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B8F9A" w14:textId="77777777" w:rsidR="00D909B3" w:rsidRPr="003D3938" w:rsidRDefault="00D909B3" w:rsidP="006B3D31">
      <w:pPr>
        <w:jc w:val="center"/>
        <w:rPr>
          <w:rFonts w:ascii="Times New Roman" w:hAnsi="Times New Roman"/>
          <w:b/>
          <w:sz w:val="32"/>
          <w:szCs w:val="32"/>
        </w:rPr>
      </w:pPr>
    </w:p>
    <w:p w14:paraId="0330DAA5" w14:textId="77777777" w:rsidR="00D909B3" w:rsidRPr="003D3938" w:rsidRDefault="00D909B3" w:rsidP="006B3D31">
      <w:pPr>
        <w:jc w:val="center"/>
        <w:rPr>
          <w:rFonts w:ascii="Times New Roman" w:hAnsi="Times New Roman"/>
          <w:b/>
          <w:sz w:val="32"/>
          <w:szCs w:val="32"/>
        </w:rPr>
      </w:pPr>
    </w:p>
    <w:p w14:paraId="36F21905" w14:textId="77777777" w:rsidR="008046EF" w:rsidRPr="003D3938" w:rsidRDefault="008046EF" w:rsidP="008046EF">
      <w:pPr>
        <w:rPr>
          <w:rFonts w:ascii="Times New Roman" w:hAnsi="Times New Roman"/>
          <w:b/>
        </w:rPr>
      </w:pPr>
    </w:p>
    <w:p w14:paraId="00B6A5F8" w14:textId="77777777" w:rsidR="008046EF" w:rsidRPr="003D3938" w:rsidRDefault="008046EF" w:rsidP="008046EF">
      <w:pPr>
        <w:rPr>
          <w:rFonts w:ascii="Times New Roman" w:hAnsi="Times New Roman"/>
          <w:b/>
        </w:rPr>
      </w:pPr>
    </w:p>
    <w:p w14:paraId="7A09C3B4" w14:textId="77777777" w:rsidR="008046EF" w:rsidRPr="003D3938" w:rsidRDefault="008046EF" w:rsidP="008046EF">
      <w:pPr>
        <w:rPr>
          <w:rFonts w:ascii="Times New Roman" w:hAnsi="Times New Roman"/>
          <w:b/>
        </w:rPr>
      </w:pPr>
    </w:p>
    <w:p w14:paraId="63A5BB76" w14:textId="77777777" w:rsidR="008046EF" w:rsidRPr="003D3938" w:rsidRDefault="008046EF" w:rsidP="008046EF">
      <w:pPr>
        <w:rPr>
          <w:rFonts w:ascii="Times New Roman" w:hAnsi="Times New Roman"/>
        </w:rPr>
      </w:pPr>
    </w:p>
    <w:p w14:paraId="681598F9" w14:textId="77777777" w:rsidR="008046EF" w:rsidRPr="003D3938" w:rsidRDefault="008046EF" w:rsidP="008046EF">
      <w:pPr>
        <w:pStyle w:val="Naslov"/>
        <w:rPr>
          <w:sz w:val="24"/>
          <w:szCs w:val="24"/>
        </w:rPr>
      </w:pPr>
    </w:p>
    <w:p w14:paraId="1F9A7302" w14:textId="77777777" w:rsidR="008046EF" w:rsidRPr="003D3938" w:rsidRDefault="008046EF" w:rsidP="008046EF">
      <w:pPr>
        <w:pStyle w:val="Naslov"/>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rPr>
      </w:pPr>
      <w:r w:rsidRPr="003D3938">
        <w:rPr>
          <w:b/>
          <w:sz w:val="28"/>
          <w:szCs w:val="28"/>
        </w:rPr>
        <w:t>RAZPISNA DOKUMENTACIJA PO POSTOPKU ODDAJE NAROČILA MALE VREDNOSTI</w:t>
      </w:r>
    </w:p>
    <w:p w14:paraId="033AD272" w14:textId="77777777" w:rsidR="008046EF" w:rsidRPr="003D3938" w:rsidRDefault="008046EF" w:rsidP="008046EF">
      <w:pPr>
        <w:rPr>
          <w:rFonts w:ascii="Times New Roman" w:hAnsi="Times New Roman"/>
          <w:sz w:val="28"/>
          <w:szCs w:val="28"/>
        </w:rPr>
      </w:pPr>
    </w:p>
    <w:p w14:paraId="02A8142B" w14:textId="77777777" w:rsidR="008046EF" w:rsidRPr="003D3938" w:rsidRDefault="008046EF" w:rsidP="008046EF">
      <w:pPr>
        <w:rPr>
          <w:rFonts w:ascii="Times New Roman" w:hAnsi="Times New Roman"/>
          <w:sz w:val="28"/>
          <w:szCs w:val="28"/>
        </w:rPr>
      </w:pPr>
    </w:p>
    <w:p w14:paraId="051A644F" w14:textId="77777777" w:rsidR="008046EF" w:rsidRPr="003D3938" w:rsidRDefault="008046EF" w:rsidP="008046EF">
      <w:pPr>
        <w:rPr>
          <w:rFonts w:ascii="Times New Roman" w:hAnsi="Times New Roman"/>
          <w:sz w:val="28"/>
          <w:szCs w:val="28"/>
        </w:rPr>
      </w:pPr>
    </w:p>
    <w:p w14:paraId="6086D507" w14:textId="77777777" w:rsidR="008046EF" w:rsidRPr="003D3938" w:rsidRDefault="008046EF" w:rsidP="008046EF">
      <w:pPr>
        <w:jc w:val="center"/>
        <w:rPr>
          <w:rFonts w:ascii="Times New Roman" w:hAnsi="Times New Roman"/>
          <w:b/>
          <w:sz w:val="28"/>
          <w:szCs w:val="28"/>
        </w:rPr>
      </w:pPr>
      <w:r w:rsidRPr="003D3938">
        <w:rPr>
          <w:rFonts w:ascii="Times New Roman" w:hAnsi="Times New Roman"/>
          <w:b/>
          <w:sz w:val="28"/>
          <w:szCs w:val="28"/>
        </w:rPr>
        <w:t>PREDMET JAVNEGA NAROČILA:</w:t>
      </w:r>
    </w:p>
    <w:p w14:paraId="2FA757CF" w14:textId="77777777" w:rsidR="008046EF" w:rsidRPr="003D3938" w:rsidRDefault="008046EF" w:rsidP="008046EF">
      <w:pPr>
        <w:jc w:val="center"/>
        <w:rPr>
          <w:rFonts w:ascii="Times New Roman" w:hAnsi="Times New Roman"/>
          <w:b/>
          <w:sz w:val="28"/>
          <w:szCs w:val="28"/>
        </w:rPr>
      </w:pPr>
    </w:p>
    <w:p w14:paraId="41E059E5" w14:textId="4461C21E" w:rsidR="008046EF" w:rsidRPr="003D3938" w:rsidRDefault="008046EF" w:rsidP="008046EF">
      <w:pPr>
        <w:jc w:val="center"/>
        <w:rPr>
          <w:rFonts w:ascii="Times New Roman" w:hAnsi="Times New Roman"/>
          <w:b/>
          <w:sz w:val="28"/>
          <w:szCs w:val="28"/>
        </w:rPr>
      </w:pPr>
      <w:r w:rsidRPr="003D3938">
        <w:rPr>
          <w:rFonts w:ascii="Times New Roman" w:hAnsi="Times New Roman"/>
          <w:b/>
          <w:sz w:val="28"/>
          <w:szCs w:val="28"/>
        </w:rPr>
        <w:t>»DOBAVA POGONSKEGA GORIVA ZA SLUŽBENA VOZILA ZD KAMNIK«</w:t>
      </w:r>
    </w:p>
    <w:p w14:paraId="56E57AC9" w14:textId="77777777" w:rsidR="008046EF" w:rsidRPr="003D3938" w:rsidRDefault="008046EF" w:rsidP="008046EF">
      <w:pPr>
        <w:rPr>
          <w:rFonts w:ascii="Times New Roman" w:hAnsi="Times New Roman"/>
          <w:sz w:val="28"/>
          <w:szCs w:val="28"/>
        </w:rPr>
      </w:pPr>
    </w:p>
    <w:p w14:paraId="3CA44DA2" w14:textId="77777777" w:rsidR="008046EF" w:rsidRPr="003D3938" w:rsidRDefault="008046EF" w:rsidP="008046EF">
      <w:pPr>
        <w:rPr>
          <w:rFonts w:ascii="Times New Roman" w:hAnsi="Times New Roman"/>
        </w:rPr>
      </w:pPr>
    </w:p>
    <w:p w14:paraId="064306D0" w14:textId="77777777" w:rsidR="008046EF" w:rsidRPr="003D3938" w:rsidRDefault="008046EF" w:rsidP="008046EF">
      <w:pPr>
        <w:rPr>
          <w:rFonts w:ascii="Times New Roman" w:hAnsi="Times New Roman"/>
        </w:rPr>
      </w:pPr>
    </w:p>
    <w:p w14:paraId="54690D90" w14:textId="77777777" w:rsidR="008046EF" w:rsidRPr="003D3938" w:rsidRDefault="008046EF" w:rsidP="008046EF">
      <w:pPr>
        <w:rPr>
          <w:rFonts w:ascii="Times New Roman" w:hAnsi="Times New Roman"/>
        </w:rPr>
      </w:pPr>
    </w:p>
    <w:p w14:paraId="5D3A2966" w14:textId="77777777" w:rsidR="008046EF" w:rsidRPr="003D3938" w:rsidRDefault="008046EF" w:rsidP="008046EF">
      <w:pPr>
        <w:rPr>
          <w:rFonts w:ascii="Times New Roman" w:hAnsi="Times New Roman"/>
        </w:rPr>
      </w:pPr>
    </w:p>
    <w:p w14:paraId="1B5310F6" w14:textId="77777777" w:rsidR="008046EF" w:rsidRPr="003D3938" w:rsidRDefault="008046EF" w:rsidP="008046EF">
      <w:pPr>
        <w:rPr>
          <w:rFonts w:ascii="Times New Roman" w:hAnsi="Times New Roman"/>
        </w:rPr>
      </w:pPr>
    </w:p>
    <w:p w14:paraId="5CBE7E37" w14:textId="77777777" w:rsidR="008046EF" w:rsidRPr="003D3938" w:rsidRDefault="008046EF" w:rsidP="008046EF">
      <w:pPr>
        <w:rPr>
          <w:rFonts w:ascii="Times New Roman" w:hAnsi="Times New Roman"/>
        </w:rPr>
      </w:pPr>
    </w:p>
    <w:p w14:paraId="12FCDD73" w14:textId="77777777" w:rsidR="008046EF" w:rsidRPr="003D3938" w:rsidRDefault="008046EF" w:rsidP="008046EF">
      <w:pPr>
        <w:rPr>
          <w:rFonts w:ascii="Times New Roman" w:hAnsi="Times New Roman"/>
        </w:rPr>
      </w:pPr>
    </w:p>
    <w:p w14:paraId="09C8339C" w14:textId="77777777" w:rsidR="008046EF" w:rsidRPr="003D3938" w:rsidRDefault="008046EF" w:rsidP="008046EF">
      <w:pPr>
        <w:rPr>
          <w:rFonts w:ascii="Times New Roman" w:hAnsi="Times New Roman"/>
        </w:rPr>
      </w:pPr>
    </w:p>
    <w:p w14:paraId="5E020FB0" w14:textId="77777777" w:rsidR="008046EF" w:rsidRPr="003D3938" w:rsidRDefault="008046EF" w:rsidP="008046EF">
      <w:pPr>
        <w:rPr>
          <w:rFonts w:ascii="Times New Roman" w:hAnsi="Times New Roman"/>
        </w:rPr>
      </w:pPr>
    </w:p>
    <w:p w14:paraId="1020B04D" w14:textId="7B88745A" w:rsidR="008046EF" w:rsidRPr="003D3938" w:rsidRDefault="008046EF" w:rsidP="008046EF">
      <w:pPr>
        <w:rPr>
          <w:rFonts w:ascii="Times New Roman" w:hAnsi="Times New Roman"/>
        </w:rPr>
      </w:pPr>
    </w:p>
    <w:p w14:paraId="3CE498BB" w14:textId="28C4177A" w:rsidR="00232A35" w:rsidRPr="003D3938" w:rsidRDefault="00232A35" w:rsidP="008046EF">
      <w:pPr>
        <w:rPr>
          <w:rFonts w:ascii="Times New Roman" w:hAnsi="Times New Roman"/>
        </w:rPr>
      </w:pPr>
    </w:p>
    <w:p w14:paraId="05C5591F" w14:textId="77777777" w:rsidR="00232A35" w:rsidRPr="003D3938" w:rsidRDefault="00232A35" w:rsidP="008046EF">
      <w:pPr>
        <w:rPr>
          <w:rFonts w:ascii="Times New Roman" w:hAnsi="Times New Roman"/>
        </w:rPr>
      </w:pPr>
    </w:p>
    <w:p w14:paraId="511839E3" w14:textId="77777777" w:rsidR="008046EF" w:rsidRPr="003D3938" w:rsidRDefault="008046EF" w:rsidP="008046EF">
      <w:pPr>
        <w:pStyle w:val="Naslov"/>
        <w:rPr>
          <w:sz w:val="24"/>
          <w:szCs w:val="24"/>
        </w:rPr>
      </w:pPr>
    </w:p>
    <w:p w14:paraId="297190FC" w14:textId="77777777" w:rsidR="008046EF" w:rsidRPr="003D3938" w:rsidRDefault="008046EF" w:rsidP="008046EF">
      <w:pPr>
        <w:pStyle w:val="Naslov"/>
        <w:rPr>
          <w:sz w:val="24"/>
          <w:szCs w:val="24"/>
        </w:rPr>
      </w:pPr>
    </w:p>
    <w:p w14:paraId="04D3CD05" w14:textId="77777777" w:rsidR="008046EF" w:rsidRPr="003D3938" w:rsidRDefault="008046EF" w:rsidP="008046EF">
      <w:pPr>
        <w:pStyle w:val="Naslov"/>
        <w:tabs>
          <w:tab w:val="left" w:pos="3735"/>
          <w:tab w:val="center" w:pos="4536"/>
        </w:tabs>
        <w:rPr>
          <w:sz w:val="24"/>
          <w:szCs w:val="24"/>
        </w:rPr>
      </w:pPr>
    </w:p>
    <w:p w14:paraId="4C6CF881" w14:textId="77777777" w:rsidR="008046EF" w:rsidRPr="003D3938" w:rsidRDefault="008046EF" w:rsidP="008046EF">
      <w:pPr>
        <w:pStyle w:val="Naslov"/>
        <w:rPr>
          <w:sz w:val="24"/>
          <w:szCs w:val="24"/>
        </w:rPr>
      </w:pPr>
    </w:p>
    <w:p w14:paraId="0B8655D7" w14:textId="77777777" w:rsidR="008046EF" w:rsidRPr="003D3938" w:rsidRDefault="008046EF" w:rsidP="008046EF">
      <w:pPr>
        <w:pStyle w:val="Naslov"/>
        <w:rPr>
          <w:sz w:val="24"/>
          <w:szCs w:val="24"/>
        </w:rPr>
      </w:pPr>
    </w:p>
    <w:p w14:paraId="3B97DEF0" w14:textId="77777777" w:rsidR="008046EF" w:rsidRPr="003D3938" w:rsidRDefault="008046EF" w:rsidP="008046EF">
      <w:pPr>
        <w:pStyle w:val="Naslov"/>
        <w:rPr>
          <w:sz w:val="24"/>
          <w:szCs w:val="24"/>
        </w:rPr>
      </w:pPr>
    </w:p>
    <w:p w14:paraId="4C50821E" w14:textId="77777777" w:rsidR="008046EF" w:rsidRPr="003D3938" w:rsidRDefault="008046EF" w:rsidP="008046EF">
      <w:pPr>
        <w:pStyle w:val="Naslov"/>
        <w:rPr>
          <w:sz w:val="24"/>
          <w:szCs w:val="24"/>
        </w:rPr>
      </w:pPr>
    </w:p>
    <w:p w14:paraId="479C8613" w14:textId="77777777" w:rsidR="008046EF" w:rsidRPr="003D3938" w:rsidRDefault="008046EF" w:rsidP="008046EF">
      <w:pPr>
        <w:pStyle w:val="Naslov"/>
        <w:rPr>
          <w:sz w:val="24"/>
          <w:szCs w:val="24"/>
        </w:rPr>
      </w:pPr>
    </w:p>
    <w:p w14:paraId="5AD06430" w14:textId="77777777" w:rsidR="008046EF" w:rsidRPr="003D3938" w:rsidRDefault="008046EF" w:rsidP="008046EF">
      <w:pPr>
        <w:pStyle w:val="Naslov"/>
        <w:rPr>
          <w:sz w:val="24"/>
          <w:szCs w:val="24"/>
        </w:rPr>
      </w:pPr>
    </w:p>
    <w:p w14:paraId="07A064C0" w14:textId="77777777" w:rsidR="008046EF" w:rsidRPr="003D3938" w:rsidRDefault="008046EF" w:rsidP="008046EF">
      <w:pPr>
        <w:pStyle w:val="Naslov"/>
        <w:rPr>
          <w:sz w:val="24"/>
          <w:szCs w:val="24"/>
        </w:rPr>
      </w:pPr>
    </w:p>
    <w:p w14:paraId="2F45CF06" w14:textId="77777777" w:rsidR="008046EF" w:rsidRPr="003D3938" w:rsidRDefault="008046EF" w:rsidP="008046EF">
      <w:pPr>
        <w:rPr>
          <w:rFonts w:ascii="Times New Roman" w:hAnsi="Times New Roman"/>
        </w:rPr>
      </w:pPr>
    </w:p>
    <w:p w14:paraId="13066ECB" w14:textId="77777777" w:rsidR="008046EF" w:rsidRPr="003D3938" w:rsidRDefault="008046EF" w:rsidP="008046EF">
      <w:pPr>
        <w:pStyle w:val="Telobesedila2"/>
        <w:rPr>
          <w:rFonts w:ascii="Times New Roman" w:hAnsi="Times New Roman"/>
          <w:b/>
        </w:rPr>
      </w:pPr>
    </w:p>
    <w:p w14:paraId="78D51299" w14:textId="77777777" w:rsidR="008046EF" w:rsidRPr="003D3938" w:rsidRDefault="008046EF" w:rsidP="008046EF">
      <w:pPr>
        <w:rPr>
          <w:rFonts w:ascii="Times New Roman" w:hAnsi="Times New Roman"/>
          <w:b/>
        </w:rPr>
      </w:pPr>
    </w:p>
    <w:p w14:paraId="213761E8" w14:textId="77777777" w:rsidR="008046EF" w:rsidRPr="003D3938" w:rsidRDefault="008046EF" w:rsidP="008046EF">
      <w:pPr>
        <w:pStyle w:val="Telobesedila2"/>
        <w:rPr>
          <w:rFonts w:ascii="Times New Roman" w:hAnsi="Times New Roman"/>
          <w:b/>
        </w:rPr>
      </w:pPr>
      <w:r w:rsidRPr="003D3938">
        <w:rPr>
          <w:rFonts w:ascii="Times New Roman" w:hAnsi="Times New Roman"/>
          <w:b/>
        </w:rPr>
        <w:t>Naročnik:</w:t>
      </w:r>
      <w:r w:rsidRPr="003D3938">
        <w:rPr>
          <w:rFonts w:ascii="Times New Roman" w:hAnsi="Times New Roman"/>
          <w:b/>
        </w:rPr>
        <w:tab/>
        <w:t xml:space="preserve">Zdravstveni dom dr. Julija Polca Kamnik </w:t>
      </w:r>
    </w:p>
    <w:p w14:paraId="64B3D187" w14:textId="77777777" w:rsidR="008046EF" w:rsidRPr="003D3938" w:rsidRDefault="008046EF" w:rsidP="008046EF">
      <w:pPr>
        <w:ind w:left="708" w:firstLine="708"/>
        <w:rPr>
          <w:rFonts w:ascii="Times New Roman" w:hAnsi="Times New Roman"/>
          <w:b/>
        </w:rPr>
      </w:pPr>
      <w:r w:rsidRPr="003D3938">
        <w:rPr>
          <w:rFonts w:ascii="Times New Roman" w:hAnsi="Times New Roman"/>
          <w:b/>
        </w:rPr>
        <w:t>Novi trg 26, 1241 Kamnik</w:t>
      </w:r>
    </w:p>
    <w:p w14:paraId="617A167C" w14:textId="7EF8BDC5" w:rsidR="008046EF" w:rsidRPr="003D3938" w:rsidRDefault="008046EF" w:rsidP="008046EF">
      <w:pPr>
        <w:rPr>
          <w:rFonts w:ascii="Times New Roman" w:hAnsi="Times New Roman"/>
        </w:rPr>
      </w:pPr>
    </w:p>
    <w:p w14:paraId="279521A8" w14:textId="77777777" w:rsidR="00232A35" w:rsidRPr="003D3938" w:rsidRDefault="00232A35" w:rsidP="008046EF">
      <w:pPr>
        <w:rPr>
          <w:rFonts w:ascii="Times New Roman" w:hAnsi="Times New Roman"/>
        </w:rPr>
      </w:pPr>
    </w:p>
    <w:p w14:paraId="23BD8936" w14:textId="77777777" w:rsidR="008046EF" w:rsidRPr="003D3938" w:rsidRDefault="008046EF" w:rsidP="008046EF">
      <w:pPr>
        <w:pStyle w:val="Telobesedila2"/>
        <w:rPr>
          <w:rFonts w:ascii="Times New Roman" w:hAnsi="Times New Roman"/>
        </w:rPr>
      </w:pPr>
    </w:p>
    <w:p w14:paraId="3945A141" w14:textId="1F89E270" w:rsidR="008046EF" w:rsidRPr="003D3938" w:rsidRDefault="008046EF" w:rsidP="008046EF">
      <w:pPr>
        <w:pStyle w:val="Telobesedila2"/>
        <w:rPr>
          <w:rFonts w:ascii="Times New Roman" w:hAnsi="Times New Roman"/>
        </w:rPr>
      </w:pPr>
      <w:proofErr w:type="spellStart"/>
      <w:r w:rsidRPr="003D3938">
        <w:rPr>
          <w:rFonts w:ascii="Times New Roman" w:hAnsi="Times New Roman"/>
        </w:rPr>
        <w:t>Int</w:t>
      </w:r>
      <w:proofErr w:type="spellEnd"/>
      <w:r w:rsidRPr="003D3938">
        <w:rPr>
          <w:rFonts w:ascii="Times New Roman" w:hAnsi="Times New Roman"/>
        </w:rPr>
        <w:t xml:space="preserve">. št. NMV </w:t>
      </w:r>
      <w:r w:rsidR="00232A35" w:rsidRPr="003D3938">
        <w:rPr>
          <w:rFonts w:ascii="Times New Roman" w:hAnsi="Times New Roman"/>
        </w:rPr>
        <w:t>5</w:t>
      </w:r>
      <w:r w:rsidRPr="003D3938">
        <w:rPr>
          <w:rFonts w:ascii="Times New Roman" w:hAnsi="Times New Roman"/>
        </w:rPr>
        <w:t>/2022</w:t>
      </w:r>
    </w:p>
    <w:p w14:paraId="3F47FCC6" w14:textId="530140BF" w:rsidR="008046EF" w:rsidRPr="003D3938" w:rsidRDefault="008046EF" w:rsidP="008046EF">
      <w:pPr>
        <w:pStyle w:val="Telobesedila2"/>
        <w:rPr>
          <w:rFonts w:ascii="Times New Roman" w:hAnsi="Times New Roman"/>
        </w:rPr>
      </w:pPr>
      <w:r w:rsidRPr="003D3938">
        <w:rPr>
          <w:rFonts w:ascii="Times New Roman" w:hAnsi="Times New Roman"/>
        </w:rPr>
        <w:t xml:space="preserve">Datum: </w:t>
      </w:r>
      <w:r w:rsidR="00232A35" w:rsidRPr="003D3938">
        <w:rPr>
          <w:rFonts w:ascii="Times New Roman" w:hAnsi="Times New Roman"/>
        </w:rPr>
        <w:t>30.09.2022</w:t>
      </w:r>
    </w:p>
    <w:p w14:paraId="47B920AE" w14:textId="77777777" w:rsidR="008046EF" w:rsidRPr="003D3938" w:rsidRDefault="008046EF" w:rsidP="008046EF">
      <w:pPr>
        <w:pStyle w:val="Telobesedila2"/>
        <w:rPr>
          <w:rFonts w:ascii="Times New Roman" w:hAnsi="Times New Roman"/>
        </w:rPr>
      </w:pPr>
    </w:p>
    <w:p w14:paraId="24278A81" w14:textId="77777777" w:rsidR="008046EF" w:rsidRPr="003D3938" w:rsidRDefault="008046EF" w:rsidP="008046EF">
      <w:pPr>
        <w:pStyle w:val="Telobesedila2"/>
        <w:rPr>
          <w:rFonts w:ascii="Times New Roman" w:hAnsi="Times New Roman"/>
        </w:rPr>
      </w:pPr>
    </w:p>
    <w:p w14:paraId="1BF941CB" w14:textId="77777777" w:rsidR="008046EF" w:rsidRPr="003D3938" w:rsidRDefault="008046EF" w:rsidP="008046EF">
      <w:pPr>
        <w:pStyle w:val="Telobesedila2"/>
        <w:rPr>
          <w:rFonts w:ascii="Times New Roman" w:hAnsi="Times New Roman"/>
        </w:rPr>
      </w:pPr>
    </w:p>
    <w:p w14:paraId="445DD4CC" w14:textId="5996AD1F" w:rsidR="008046EF" w:rsidRPr="003D3938" w:rsidRDefault="008046EF" w:rsidP="00874320">
      <w:pPr>
        <w:pStyle w:val="Telobesedila2"/>
        <w:numPr>
          <w:ilvl w:val="0"/>
          <w:numId w:val="28"/>
        </w:numPr>
        <w:jc w:val="left"/>
        <w:rPr>
          <w:rFonts w:ascii="Times New Roman" w:hAnsi="Times New Roman"/>
          <w:b/>
        </w:rPr>
      </w:pPr>
      <w:r w:rsidRPr="003D3938">
        <w:rPr>
          <w:rFonts w:ascii="Times New Roman" w:hAnsi="Times New Roman"/>
          <w:b/>
        </w:rPr>
        <w:t xml:space="preserve"> POVABILO K PREDLOŽITVI PONUDBE</w:t>
      </w:r>
    </w:p>
    <w:p w14:paraId="5EB97DF5" w14:textId="77777777" w:rsidR="008046EF" w:rsidRPr="003D3938" w:rsidRDefault="008046EF" w:rsidP="008046EF">
      <w:pPr>
        <w:rPr>
          <w:rFonts w:ascii="Times New Roman" w:hAnsi="Times New Roman"/>
        </w:rPr>
      </w:pPr>
    </w:p>
    <w:p w14:paraId="0D2216C5" w14:textId="77777777" w:rsidR="008046EF" w:rsidRPr="003D3938" w:rsidRDefault="008046EF" w:rsidP="008046EF">
      <w:pPr>
        <w:rPr>
          <w:rFonts w:ascii="Times New Roman" w:hAnsi="Times New Roman"/>
        </w:rPr>
      </w:pPr>
    </w:p>
    <w:p w14:paraId="6FD03338" w14:textId="77777777" w:rsidR="008046EF" w:rsidRPr="003D3938" w:rsidRDefault="008046EF" w:rsidP="008046EF">
      <w:pPr>
        <w:rPr>
          <w:rFonts w:ascii="Times New Roman" w:hAnsi="Times New Roman"/>
        </w:rPr>
      </w:pPr>
    </w:p>
    <w:p w14:paraId="2920CB2A" w14:textId="11FBDB90" w:rsidR="008046EF" w:rsidRPr="003D3938" w:rsidRDefault="008046EF" w:rsidP="00191B85">
      <w:pPr>
        <w:jc w:val="both"/>
        <w:rPr>
          <w:rFonts w:ascii="Times New Roman" w:hAnsi="Times New Roman"/>
        </w:rPr>
      </w:pPr>
      <w:r w:rsidRPr="003D3938">
        <w:rPr>
          <w:rFonts w:ascii="Times New Roman" w:hAnsi="Times New Roman"/>
          <w:b/>
        </w:rPr>
        <w:t>Predmet javnega naročila: »</w:t>
      </w:r>
      <w:r w:rsidR="00232A35" w:rsidRPr="003D3938">
        <w:rPr>
          <w:rFonts w:ascii="Times New Roman" w:hAnsi="Times New Roman"/>
          <w:b/>
        </w:rPr>
        <w:t>DOBAVA POGONSKEGA GORIVA ZA SLUŽBENA VOZILA ZD KAMNIK«</w:t>
      </w:r>
    </w:p>
    <w:p w14:paraId="6A1ECC58" w14:textId="77777777" w:rsidR="008046EF" w:rsidRPr="003D3938" w:rsidRDefault="008046EF" w:rsidP="00191B85">
      <w:pPr>
        <w:autoSpaceDE w:val="0"/>
        <w:autoSpaceDN w:val="0"/>
        <w:adjustRightInd w:val="0"/>
        <w:jc w:val="both"/>
        <w:rPr>
          <w:rFonts w:ascii="Times New Roman" w:hAnsi="Times New Roman"/>
        </w:rPr>
      </w:pPr>
    </w:p>
    <w:p w14:paraId="70892A14" w14:textId="39BF7B22" w:rsidR="00232A35" w:rsidRPr="003D3938" w:rsidRDefault="008046EF" w:rsidP="00232A35">
      <w:pPr>
        <w:jc w:val="both"/>
        <w:rPr>
          <w:rFonts w:ascii="Times New Roman" w:hAnsi="Times New Roman"/>
        </w:rPr>
      </w:pPr>
      <w:r w:rsidRPr="003D3938">
        <w:rPr>
          <w:rFonts w:ascii="Times New Roman" w:hAnsi="Times New Roman"/>
        </w:rPr>
        <w:t>Na podlagi 47. člena Zakona o javnem naročanju – ZJN-3 (Uradni list RS, št. 91/15, 14/18, 121/21, 10/22; v nadaljevanju: ZJN-3) Zdravstveni dom dr. Julija Polca Kamnik; v nadaljevanju: naročnik, objavlja povabilo k oddaji ponudbe za javno naročilo z naslovom</w:t>
      </w:r>
      <w:r w:rsidR="00232A35" w:rsidRPr="003D3938">
        <w:rPr>
          <w:rFonts w:ascii="Times New Roman" w:hAnsi="Times New Roman"/>
        </w:rPr>
        <w:t xml:space="preserve"> </w:t>
      </w:r>
      <w:r w:rsidRPr="003D3938">
        <w:rPr>
          <w:rFonts w:ascii="Times New Roman" w:hAnsi="Times New Roman"/>
          <w:b/>
          <w:bCs/>
        </w:rPr>
        <w:t>»</w:t>
      </w:r>
      <w:r w:rsidR="00232A35" w:rsidRPr="003D3938">
        <w:rPr>
          <w:rFonts w:ascii="Times New Roman" w:hAnsi="Times New Roman"/>
          <w:b/>
        </w:rPr>
        <w:t>DOBAVA POGONSKEGA GORIVA ZA SLUŽBENA VOZILA ZD KAMNIK«</w:t>
      </w:r>
    </w:p>
    <w:p w14:paraId="3A922DC0" w14:textId="592037A7" w:rsidR="008046EF" w:rsidRPr="003D3938" w:rsidRDefault="008046EF" w:rsidP="008046EF">
      <w:pPr>
        <w:autoSpaceDE w:val="0"/>
        <w:autoSpaceDN w:val="0"/>
        <w:adjustRightInd w:val="0"/>
        <w:jc w:val="both"/>
        <w:rPr>
          <w:rFonts w:ascii="Times New Roman" w:hAnsi="Times New Roman"/>
        </w:rPr>
      </w:pPr>
    </w:p>
    <w:p w14:paraId="2216E7D0" w14:textId="77777777" w:rsidR="008046EF" w:rsidRPr="003D3938" w:rsidRDefault="008046EF" w:rsidP="008046EF">
      <w:pPr>
        <w:autoSpaceDE w:val="0"/>
        <w:autoSpaceDN w:val="0"/>
        <w:adjustRightInd w:val="0"/>
        <w:jc w:val="both"/>
        <w:rPr>
          <w:rFonts w:ascii="Times New Roman" w:hAnsi="Times New Roman"/>
        </w:rPr>
      </w:pPr>
      <w:r w:rsidRPr="003D3938">
        <w:rPr>
          <w:rFonts w:ascii="Times New Roman" w:hAnsi="Times New Roman"/>
        </w:rPr>
        <w:t xml:space="preserve">Naročnik je glede na ocenjeno vrednost javnega naročila izbral postopek oddaje naročila male vrednosti. </w:t>
      </w:r>
    </w:p>
    <w:p w14:paraId="63C7E622" w14:textId="77777777" w:rsidR="008046EF" w:rsidRPr="003D3938" w:rsidRDefault="008046EF" w:rsidP="008046EF">
      <w:pPr>
        <w:autoSpaceDE w:val="0"/>
        <w:autoSpaceDN w:val="0"/>
        <w:adjustRightInd w:val="0"/>
        <w:jc w:val="both"/>
        <w:rPr>
          <w:rFonts w:ascii="Times New Roman" w:hAnsi="Times New Roman"/>
        </w:rPr>
      </w:pPr>
    </w:p>
    <w:p w14:paraId="06D4A2D0" w14:textId="77777777" w:rsidR="008046EF" w:rsidRPr="003D3938" w:rsidRDefault="008046EF" w:rsidP="008046EF">
      <w:pPr>
        <w:autoSpaceDE w:val="0"/>
        <w:autoSpaceDN w:val="0"/>
        <w:adjustRightInd w:val="0"/>
        <w:jc w:val="both"/>
        <w:rPr>
          <w:rFonts w:ascii="Times New Roman" w:hAnsi="Times New Roman"/>
        </w:rPr>
      </w:pPr>
      <w:r w:rsidRPr="003D3938">
        <w:rPr>
          <w:rFonts w:ascii="Times New Roman" w:hAnsi="Times New Roman"/>
        </w:rPr>
        <w:t>Naročnik  vabi vse zainteresirane ponudnike, da na podlagi javnega razpisa predložijo ponudbo, v skladu z ZJN-3 in navodili za izdelavo ponudbe iz te razpisne dokumentacije.</w:t>
      </w:r>
    </w:p>
    <w:p w14:paraId="2676ADBA" w14:textId="77777777" w:rsidR="008046EF" w:rsidRPr="003D3938" w:rsidRDefault="008046EF" w:rsidP="008046EF">
      <w:pPr>
        <w:autoSpaceDE w:val="0"/>
        <w:autoSpaceDN w:val="0"/>
        <w:adjustRightInd w:val="0"/>
        <w:jc w:val="both"/>
        <w:rPr>
          <w:rFonts w:ascii="Times New Roman" w:hAnsi="Times New Roman"/>
        </w:rPr>
      </w:pPr>
    </w:p>
    <w:p w14:paraId="31F379D6" w14:textId="77777777" w:rsidR="008046EF" w:rsidRPr="003D3938" w:rsidRDefault="008046EF" w:rsidP="008046EF">
      <w:pPr>
        <w:rPr>
          <w:rFonts w:ascii="Times New Roman" w:hAnsi="Times New Roman"/>
        </w:rPr>
      </w:pPr>
    </w:p>
    <w:p w14:paraId="6495C23C" w14:textId="77777777" w:rsidR="008046EF" w:rsidRPr="003D3938" w:rsidRDefault="008046EF" w:rsidP="008046EF">
      <w:pPr>
        <w:rPr>
          <w:rFonts w:ascii="Times New Roman" w:hAnsi="Times New Roman"/>
        </w:rPr>
      </w:pPr>
    </w:p>
    <w:p w14:paraId="60495A2D" w14:textId="77777777" w:rsidR="008046EF" w:rsidRPr="003D3938" w:rsidRDefault="008046EF" w:rsidP="008046EF">
      <w:pPr>
        <w:rPr>
          <w:rFonts w:ascii="Times New Roman" w:hAnsi="Times New Roman"/>
        </w:rPr>
      </w:pPr>
    </w:p>
    <w:p w14:paraId="79155D24" w14:textId="77777777" w:rsidR="008046EF" w:rsidRPr="003D3938" w:rsidRDefault="008046EF" w:rsidP="008046EF">
      <w:pPr>
        <w:rPr>
          <w:rFonts w:ascii="Times New Roman" w:hAnsi="Times New Roman"/>
        </w:rPr>
      </w:pP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t>Direktor</w:t>
      </w:r>
    </w:p>
    <w:p w14:paraId="43A32464" w14:textId="77777777" w:rsidR="008046EF" w:rsidRPr="003D3938" w:rsidRDefault="008046EF" w:rsidP="008046EF">
      <w:pPr>
        <w:rPr>
          <w:rFonts w:ascii="Times New Roman" w:hAnsi="Times New Roman"/>
        </w:rPr>
      </w:pP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r>
      <w:r w:rsidRPr="003D3938">
        <w:rPr>
          <w:rFonts w:ascii="Times New Roman" w:hAnsi="Times New Roman"/>
        </w:rPr>
        <w:tab/>
        <w:t xml:space="preserve">Sašo Rebolj, dr. med., spec. </w:t>
      </w:r>
      <w:proofErr w:type="spellStart"/>
      <w:r w:rsidRPr="003D3938">
        <w:rPr>
          <w:rFonts w:ascii="Times New Roman" w:hAnsi="Times New Roman"/>
        </w:rPr>
        <w:t>druž</w:t>
      </w:r>
      <w:proofErr w:type="spellEnd"/>
      <w:r w:rsidRPr="003D3938">
        <w:rPr>
          <w:rFonts w:ascii="Times New Roman" w:hAnsi="Times New Roman"/>
        </w:rPr>
        <w:t>. med.</w:t>
      </w:r>
    </w:p>
    <w:p w14:paraId="64B7E2F9" w14:textId="77777777" w:rsidR="008046EF" w:rsidRPr="003D3938" w:rsidRDefault="008046EF" w:rsidP="008046EF">
      <w:pPr>
        <w:rPr>
          <w:rFonts w:ascii="Times New Roman" w:hAnsi="Times New Roman"/>
        </w:rPr>
      </w:pPr>
    </w:p>
    <w:p w14:paraId="06456DF8" w14:textId="7BA7089E" w:rsidR="00232A35" w:rsidRPr="003D3938" w:rsidRDefault="008046EF" w:rsidP="00232A35">
      <w:pPr>
        <w:rPr>
          <w:rFonts w:ascii="Times New Roman" w:hAnsi="Times New Roman"/>
        </w:rPr>
      </w:pPr>
      <w:r w:rsidRPr="003D3938">
        <w:rPr>
          <w:rFonts w:ascii="Times New Roman" w:hAnsi="Times New Roman"/>
        </w:rPr>
        <w:br w:type="page"/>
      </w:r>
    </w:p>
    <w:p w14:paraId="31CA79DF" w14:textId="59B9AF32" w:rsidR="006B3D31" w:rsidRPr="003D3938" w:rsidRDefault="00256292" w:rsidP="00256292">
      <w:pPr>
        <w:pStyle w:val="Naslov2"/>
        <w:numPr>
          <w:ilvl w:val="1"/>
          <w:numId w:val="9"/>
        </w:numPr>
        <w:rPr>
          <w:rFonts w:ascii="Times New Roman" w:hAnsi="Times New Roman"/>
        </w:rPr>
      </w:pPr>
      <w:r w:rsidRPr="003D3938">
        <w:rPr>
          <w:rFonts w:ascii="Times New Roman" w:hAnsi="Times New Roman"/>
        </w:rPr>
        <w:lastRenderedPageBreak/>
        <w:t>PODATKI O NAROČNIKU</w:t>
      </w:r>
    </w:p>
    <w:p w14:paraId="260C9496" w14:textId="4BAD0FCA" w:rsidR="00256292" w:rsidRPr="003D3938" w:rsidRDefault="00256292" w:rsidP="00256292">
      <w:pPr>
        <w:rPr>
          <w:rFonts w:ascii="Times New Roman" w:hAnsi="Times New Roman"/>
        </w:rPr>
      </w:pPr>
    </w:p>
    <w:p w14:paraId="16179B48" w14:textId="16D4814E" w:rsidR="003D3938" w:rsidRDefault="00256292" w:rsidP="00256292">
      <w:pPr>
        <w:rPr>
          <w:rFonts w:ascii="Times New Roman" w:hAnsi="Times New Roman"/>
          <w:b/>
          <w:bCs/>
        </w:rPr>
      </w:pPr>
      <w:r w:rsidRPr="003D3938">
        <w:rPr>
          <w:rFonts w:ascii="Times New Roman" w:hAnsi="Times New Roman"/>
        </w:rPr>
        <w:t>Ime in sedež naročnika</w:t>
      </w:r>
      <w:r w:rsidRPr="003D3938">
        <w:rPr>
          <w:rFonts w:ascii="Times New Roman" w:hAnsi="Times New Roman"/>
          <w:b/>
          <w:bCs/>
        </w:rPr>
        <w:t>: ZDRAVSTVENI DOM DR. JULIJA POLCA KAMNIK</w:t>
      </w:r>
    </w:p>
    <w:p w14:paraId="4943954B" w14:textId="2BE05870" w:rsidR="00256292" w:rsidRPr="003D3938" w:rsidRDefault="003D3938" w:rsidP="00256292">
      <w:pPr>
        <w:rPr>
          <w:rFonts w:ascii="Times New Roman" w:hAnsi="Times New Roman"/>
          <w:b/>
          <w:bCs/>
        </w:rPr>
      </w:pPr>
      <w:r>
        <w:rPr>
          <w:rFonts w:ascii="Times New Roman" w:hAnsi="Times New Roman"/>
          <w:b/>
          <w:bCs/>
        </w:rPr>
        <w:t xml:space="preserve">                                        </w:t>
      </w:r>
      <w:r w:rsidR="00256292" w:rsidRPr="003D3938">
        <w:rPr>
          <w:rFonts w:ascii="Times New Roman" w:hAnsi="Times New Roman"/>
          <w:b/>
          <w:bCs/>
        </w:rPr>
        <w:t>Novi trg 26, 1241 Kamnik</w:t>
      </w:r>
    </w:p>
    <w:p w14:paraId="3FB22D1D" w14:textId="77777777" w:rsidR="006B3D31" w:rsidRPr="003D3938" w:rsidRDefault="006B3D31" w:rsidP="006B3D31">
      <w:pPr>
        <w:rPr>
          <w:rFonts w:ascii="Times New Roman" w:hAnsi="Times New Roman"/>
        </w:rPr>
      </w:pPr>
    </w:p>
    <w:p w14:paraId="317987DB" w14:textId="3F5BBD11" w:rsidR="006B3D31" w:rsidRPr="003D3938" w:rsidRDefault="00256292" w:rsidP="00256292">
      <w:pPr>
        <w:pStyle w:val="Naslov2"/>
        <w:rPr>
          <w:rFonts w:ascii="Times New Roman" w:hAnsi="Times New Roman"/>
        </w:rPr>
      </w:pPr>
      <w:r w:rsidRPr="003D3938">
        <w:rPr>
          <w:rFonts w:ascii="Times New Roman" w:hAnsi="Times New Roman"/>
        </w:rPr>
        <w:t>PREDMET JAVNEGA NAROČILA IN VRSTA POSTOPKA</w:t>
      </w:r>
    </w:p>
    <w:p w14:paraId="23B0593A" w14:textId="77777777" w:rsidR="00256292" w:rsidRPr="003D3938" w:rsidRDefault="00256292" w:rsidP="00517CA3">
      <w:pPr>
        <w:rPr>
          <w:rFonts w:ascii="Times New Roman" w:hAnsi="Times New Roman"/>
          <w:bCs/>
          <w:sz w:val="26"/>
          <w:szCs w:val="26"/>
        </w:rPr>
      </w:pPr>
    </w:p>
    <w:p w14:paraId="63E9D929" w14:textId="77777777" w:rsidR="003D3938" w:rsidRDefault="00256292" w:rsidP="00256292">
      <w:pPr>
        <w:jc w:val="both"/>
        <w:rPr>
          <w:rFonts w:ascii="Times New Roman" w:hAnsi="Times New Roman"/>
          <w:b/>
          <w:iCs/>
        </w:rPr>
      </w:pPr>
      <w:r w:rsidRPr="003D3938">
        <w:rPr>
          <w:rFonts w:ascii="Times New Roman" w:hAnsi="Times New Roman"/>
          <w:bCs/>
          <w:sz w:val="26"/>
          <w:szCs w:val="26"/>
        </w:rPr>
        <w:t>Predmet  javnega naročila je:</w:t>
      </w:r>
      <w:r w:rsidR="003D3938">
        <w:rPr>
          <w:rFonts w:ascii="Times New Roman" w:hAnsi="Times New Roman"/>
          <w:bCs/>
          <w:sz w:val="26"/>
          <w:szCs w:val="26"/>
        </w:rPr>
        <w:t xml:space="preserve"> </w:t>
      </w:r>
      <w:r w:rsidRPr="003D3938">
        <w:rPr>
          <w:rFonts w:ascii="Times New Roman" w:hAnsi="Times New Roman"/>
          <w:b/>
          <w:iCs/>
        </w:rPr>
        <w:t xml:space="preserve">DOBAVA POGONSKEGA GORIVA ZA SLUŽBENA </w:t>
      </w:r>
      <w:r w:rsidR="003D3938">
        <w:rPr>
          <w:rFonts w:ascii="Times New Roman" w:hAnsi="Times New Roman"/>
          <w:b/>
          <w:iCs/>
        </w:rPr>
        <w:t xml:space="preserve">              </w:t>
      </w:r>
    </w:p>
    <w:p w14:paraId="63638D74" w14:textId="4A619075" w:rsidR="00256292" w:rsidRPr="003D3938" w:rsidRDefault="003D3938" w:rsidP="00256292">
      <w:pPr>
        <w:jc w:val="both"/>
        <w:rPr>
          <w:rFonts w:ascii="Times New Roman" w:hAnsi="Times New Roman"/>
          <w:b/>
          <w:iCs/>
        </w:rPr>
      </w:pPr>
      <w:r>
        <w:rPr>
          <w:rFonts w:ascii="Times New Roman" w:hAnsi="Times New Roman"/>
          <w:b/>
          <w:iCs/>
        </w:rPr>
        <w:t xml:space="preserve">                                                    </w:t>
      </w:r>
      <w:r w:rsidR="00256292" w:rsidRPr="003D3938">
        <w:rPr>
          <w:rFonts w:ascii="Times New Roman" w:hAnsi="Times New Roman"/>
          <w:b/>
          <w:iCs/>
        </w:rPr>
        <w:t>VOZILA ZD KAMNIK</w:t>
      </w:r>
    </w:p>
    <w:p w14:paraId="07DB6A64" w14:textId="7D3674C0" w:rsidR="00517CA3" w:rsidRPr="003D3938" w:rsidRDefault="00517CA3" w:rsidP="00517CA3">
      <w:pPr>
        <w:rPr>
          <w:rFonts w:ascii="Times New Roman" w:hAnsi="Times New Roman"/>
          <w:bCs/>
          <w:sz w:val="26"/>
          <w:szCs w:val="26"/>
        </w:rPr>
      </w:pPr>
    </w:p>
    <w:p w14:paraId="078D3AF3" w14:textId="77777777" w:rsidR="006B3D31" w:rsidRPr="003D3938" w:rsidRDefault="006B3D31" w:rsidP="006B3D31">
      <w:pPr>
        <w:rPr>
          <w:rFonts w:ascii="Times New Roman" w:hAnsi="Times New Roman"/>
          <w:bCs/>
          <w:sz w:val="26"/>
          <w:szCs w:val="26"/>
        </w:rPr>
      </w:pPr>
      <w:r w:rsidRPr="003D3938">
        <w:rPr>
          <w:rFonts w:ascii="Times New Roman" w:hAnsi="Times New Roman"/>
          <w:bCs/>
          <w:sz w:val="26"/>
          <w:szCs w:val="26"/>
        </w:rPr>
        <w:t xml:space="preserve">Delitev na sklope: </w:t>
      </w:r>
      <w:r w:rsidR="00517CA3" w:rsidRPr="003D3938">
        <w:rPr>
          <w:rFonts w:ascii="Times New Roman" w:hAnsi="Times New Roman"/>
          <w:bCs/>
          <w:sz w:val="26"/>
          <w:szCs w:val="26"/>
        </w:rPr>
        <w:t>NE</w:t>
      </w:r>
    </w:p>
    <w:p w14:paraId="501B2DBB" w14:textId="77777777" w:rsidR="006B3D31" w:rsidRPr="003D3938" w:rsidRDefault="006B3D31" w:rsidP="006B3D31">
      <w:pPr>
        <w:rPr>
          <w:rFonts w:ascii="Times New Roman" w:hAnsi="Times New Roman"/>
          <w:b/>
          <w:sz w:val="26"/>
          <w:szCs w:val="26"/>
        </w:rPr>
      </w:pPr>
    </w:p>
    <w:p w14:paraId="34663B4D" w14:textId="0CCC6856" w:rsidR="00517CA3" w:rsidRPr="003D3938" w:rsidRDefault="006B3D31" w:rsidP="00C717FB">
      <w:pPr>
        <w:jc w:val="both"/>
        <w:rPr>
          <w:rFonts w:ascii="Times New Roman" w:hAnsi="Times New Roman"/>
          <w:sz w:val="22"/>
          <w:szCs w:val="22"/>
        </w:rPr>
      </w:pPr>
      <w:r w:rsidRPr="003D3938">
        <w:rPr>
          <w:rFonts w:ascii="Times New Roman" w:hAnsi="Times New Roman"/>
          <w:szCs w:val="24"/>
        </w:rPr>
        <w:t xml:space="preserve">Naročnik skladno z določili ZJN-3 (Uradni list RS, št. </w:t>
      </w:r>
      <w:r w:rsidR="008C726E" w:rsidRPr="003D3938">
        <w:rPr>
          <w:rFonts w:ascii="Times New Roman" w:hAnsi="Times New Roman"/>
          <w:szCs w:val="24"/>
        </w:rPr>
        <w:t>91/15 in 14/18 in naslednji</w:t>
      </w:r>
      <w:r w:rsidRPr="003D3938">
        <w:rPr>
          <w:rFonts w:ascii="Times New Roman" w:hAnsi="Times New Roman"/>
          <w:szCs w:val="24"/>
        </w:rPr>
        <w:t xml:space="preserve">) izvaja postopek javnega naročila </w:t>
      </w:r>
      <w:r w:rsidR="00256292" w:rsidRPr="003D3938">
        <w:rPr>
          <w:rFonts w:ascii="Times New Roman" w:hAnsi="Times New Roman"/>
          <w:szCs w:val="24"/>
        </w:rPr>
        <w:t xml:space="preserve">po postopku naročila </w:t>
      </w:r>
      <w:r w:rsidRPr="003D3938">
        <w:rPr>
          <w:rFonts w:ascii="Times New Roman" w:hAnsi="Times New Roman"/>
          <w:szCs w:val="24"/>
        </w:rPr>
        <w:t>male vrednosti</w:t>
      </w:r>
      <w:r w:rsidR="00256292" w:rsidRPr="003D3938">
        <w:rPr>
          <w:rFonts w:ascii="Times New Roman" w:hAnsi="Times New Roman"/>
          <w:szCs w:val="24"/>
        </w:rPr>
        <w:t xml:space="preserve">. </w:t>
      </w:r>
      <w:r w:rsidRPr="003D3938">
        <w:rPr>
          <w:rFonts w:ascii="Times New Roman" w:hAnsi="Times New Roman"/>
          <w:szCs w:val="24"/>
        </w:rPr>
        <w:t>Naročnik bo glede na merila, navedena v nadaljevanju navodil</w:t>
      </w:r>
      <w:r w:rsidR="00CE6BD6" w:rsidRPr="003D3938">
        <w:rPr>
          <w:rFonts w:ascii="Times New Roman" w:hAnsi="Times New Roman"/>
          <w:szCs w:val="24"/>
        </w:rPr>
        <w:t xml:space="preserve"> razpisne dokumentacije</w:t>
      </w:r>
      <w:r w:rsidRPr="003D3938">
        <w:rPr>
          <w:rFonts w:ascii="Times New Roman" w:hAnsi="Times New Roman"/>
          <w:szCs w:val="24"/>
        </w:rPr>
        <w:t xml:space="preserve"> izbral enega, najbolj ugodnega ponudnika, ki bo oddal dopustno ponudbo in bo z njim sklenil </w:t>
      </w:r>
      <w:r w:rsidR="00517CA3" w:rsidRPr="003D3938">
        <w:rPr>
          <w:rFonts w:ascii="Times New Roman" w:hAnsi="Times New Roman"/>
          <w:szCs w:val="24"/>
        </w:rPr>
        <w:t>pogodbo o izvajanju dobav</w:t>
      </w:r>
      <w:r w:rsidR="00CE6BD6" w:rsidRPr="003D3938">
        <w:rPr>
          <w:rFonts w:ascii="Times New Roman" w:hAnsi="Times New Roman"/>
          <w:szCs w:val="24"/>
        </w:rPr>
        <w:t xml:space="preserve"> pogonskega goriva</w:t>
      </w:r>
      <w:r w:rsidR="00517CA3" w:rsidRPr="003D3938">
        <w:rPr>
          <w:rFonts w:ascii="Times New Roman" w:hAnsi="Times New Roman"/>
          <w:szCs w:val="24"/>
        </w:rPr>
        <w:t xml:space="preserve"> v času </w:t>
      </w:r>
      <w:r w:rsidR="00517CA3" w:rsidRPr="003D3938">
        <w:rPr>
          <w:rFonts w:ascii="Times New Roman" w:hAnsi="Times New Roman"/>
          <w:b/>
          <w:szCs w:val="24"/>
        </w:rPr>
        <w:t xml:space="preserve">od  </w:t>
      </w:r>
      <w:r w:rsidR="00517CA3" w:rsidRPr="003D3938">
        <w:rPr>
          <w:rFonts w:ascii="Times New Roman" w:hAnsi="Times New Roman"/>
          <w:b/>
          <w:sz w:val="22"/>
          <w:szCs w:val="22"/>
        </w:rPr>
        <w:t>01.11.20</w:t>
      </w:r>
      <w:r w:rsidR="008C726E" w:rsidRPr="003D3938">
        <w:rPr>
          <w:rFonts w:ascii="Times New Roman" w:hAnsi="Times New Roman"/>
          <w:b/>
          <w:sz w:val="22"/>
          <w:szCs w:val="22"/>
        </w:rPr>
        <w:t>22</w:t>
      </w:r>
      <w:r w:rsidR="00517CA3" w:rsidRPr="003D3938">
        <w:rPr>
          <w:rFonts w:ascii="Times New Roman" w:hAnsi="Times New Roman"/>
          <w:b/>
          <w:sz w:val="22"/>
          <w:szCs w:val="22"/>
        </w:rPr>
        <w:t xml:space="preserve"> do 31.10.202</w:t>
      </w:r>
      <w:r w:rsidR="008C726E" w:rsidRPr="003D3938">
        <w:rPr>
          <w:rFonts w:ascii="Times New Roman" w:hAnsi="Times New Roman"/>
          <w:b/>
          <w:sz w:val="22"/>
          <w:szCs w:val="22"/>
        </w:rPr>
        <w:t>4</w:t>
      </w:r>
      <w:r w:rsidR="00446B27" w:rsidRPr="003D3938">
        <w:rPr>
          <w:rFonts w:ascii="Times New Roman" w:hAnsi="Times New Roman"/>
          <w:b/>
          <w:sz w:val="22"/>
          <w:szCs w:val="22"/>
        </w:rPr>
        <w:t>.</w:t>
      </w:r>
    </w:p>
    <w:p w14:paraId="50FDD835" w14:textId="77777777" w:rsidR="006B3D31" w:rsidRPr="003D3938" w:rsidRDefault="006B3D31" w:rsidP="00C717FB">
      <w:pPr>
        <w:jc w:val="both"/>
        <w:rPr>
          <w:rFonts w:ascii="Times New Roman" w:hAnsi="Times New Roman"/>
          <w:b/>
          <w:sz w:val="26"/>
          <w:szCs w:val="26"/>
        </w:rPr>
      </w:pPr>
    </w:p>
    <w:p w14:paraId="355C3DED" w14:textId="43541B75" w:rsidR="006B3D31" w:rsidRPr="003D3938" w:rsidRDefault="006B3D31" w:rsidP="00256292">
      <w:pPr>
        <w:pStyle w:val="Naslov2"/>
        <w:rPr>
          <w:rFonts w:ascii="Times New Roman" w:hAnsi="Times New Roman"/>
        </w:rPr>
      </w:pPr>
      <w:bookmarkStart w:id="0" w:name="_Toc509672546"/>
      <w:bookmarkStart w:id="1" w:name="_Toc525391458"/>
      <w:r w:rsidRPr="003D3938">
        <w:rPr>
          <w:rFonts w:ascii="Times New Roman" w:hAnsi="Times New Roman"/>
        </w:rPr>
        <w:t>ROK IN NAČIN ODDAJE PONUDBE</w:t>
      </w:r>
      <w:bookmarkEnd w:id="0"/>
      <w:bookmarkEnd w:id="1"/>
    </w:p>
    <w:p w14:paraId="2EC06A51" w14:textId="77777777" w:rsidR="006B3D31" w:rsidRPr="003D3938" w:rsidRDefault="006B3D31" w:rsidP="006B3D31">
      <w:pPr>
        <w:rPr>
          <w:rFonts w:ascii="Times New Roman" w:hAnsi="Times New Roman"/>
        </w:rPr>
      </w:pPr>
    </w:p>
    <w:p w14:paraId="4BC769CF" w14:textId="706AF7E4" w:rsidR="007E20C7" w:rsidRPr="003D3938" w:rsidRDefault="007E20C7" w:rsidP="007E20C7">
      <w:pPr>
        <w:jc w:val="both"/>
        <w:rPr>
          <w:rFonts w:ascii="Times New Roman" w:hAnsi="Times New Roman"/>
        </w:rPr>
      </w:pPr>
      <w:r w:rsidRPr="003D3938">
        <w:rPr>
          <w:rFonts w:ascii="Times New Roman" w:hAnsi="Times New Roman"/>
        </w:rPr>
        <w:t xml:space="preserve">Ponudniki morajo ponudbe predložiti v informacijski sistem e-JN na spletnem naslovu </w:t>
      </w:r>
      <w:hyperlink r:id="rId7" w:history="1">
        <w:r w:rsidRPr="003D3938">
          <w:rPr>
            <w:rFonts w:ascii="Times New Roman" w:hAnsi="Times New Roman"/>
          </w:rPr>
          <w:t>https://ejn.gov.si/eJN2</w:t>
        </w:r>
      </w:hyperlink>
      <w:r w:rsidRPr="003D3938">
        <w:rPr>
          <w:rFonts w:ascii="Times New Roman" w:hAnsi="Times New Roman"/>
        </w:rPr>
        <w:t xml:space="preserve">, v skladu </w:t>
      </w:r>
      <w:r w:rsidR="00191B85">
        <w:rPr>
          <w:rFonts w:ascii="Times New Roman" w:hAnsi="Times New Roman"/>
        </w:rPr>
        <w:t xml:space="preserve">z </w:t>
      </w:r>
      <w:r w:rsidRPr="003D3938">
        <w:rPr>
          <w:rFonts w:ascii="Times New Roman" w:hAnsi="Times New Roman"/>
        </w:rPr>
        <w:t xml:space="preserve"> Navodil</w:t>
      </w:r>
      <w:r w:rsidR="00191B85">
        <w:rPr>
          <w:rFonts w:ascii="Times New Roman" w:hAnsi="Times New Roman"/>
        </w:rPr>
        <w:t>i</w:t>
      </w:r>
      <w:r w:rsidRPr="003D3938">
        <w:rPr>
          <w:rFonts w:ascii="Times New Roman" w:hAnsi="Times New Roman"/>
        </w:rPr>
        <w:t xml:space="preserve"> za uporabo informacijskega sistema za uporabo funkcionalnosti elektronske oddaje ponudb e-JN: PONUDNIKI (v nadaljevanju: Navodila za uporabo e-JN), ki je del te razpisne dokumentacije in objavljen na spletnem naslovu </w:t>
      </w:r>
      <w:hyperlink r:id="rId8" w:history="1">
        <w:r w:rsidRPr="003D3938">
          <w:rPr>
            <w:rFonts w:ascii="Times New Roman" w:hAnsi="Times New Roman"/>
          </w:rPr>
          <w:t>https://ejn.gov.si/</w:t>
        </w:r>
      </w:hyperlink>
      <w:r w:rsidRPr="003D3938">
        <w:rPr>
          <w:rFonts w:ascii="Times New Roman" w:hAnsi="Times New Roman"/>
        </w:rPr>
        <w:t xml:space="preserve">. </w:t>
      </w:r>
    </w:p>
    <w:p w14:paraId="3C33186B" w14:textId="77777777" w:rsidR="007E20C7" w:rsidRPr="003D3938" w:rsidRDefault="007E20C7" w:rsidP="007E20C7">
      <w:pPr>
        <w:jc w:val="both"/>
        <w:rPr>
          <w:rFonts w:ascii="Times New Roman" w:hAnsi="Times New Roman"/>
        </w:rPr>
      </w:pPr>
    </w:p>
    <w:p w14:paraId="0F3CA222" w14:textId="77777777" w:rsidR="007E20C7" w:rsidRPr="003D3938" w:rsidRDefault="007E20C7" w:rsidP="007E20C7">
      <w:pPr>
        <w:jc w:val="both"/>
        <w:rPr>
          <w:rFonts w:ascii="Times New Roman" w:hAnsi="Times New Roman"/>
        </w:rPr>
      </w:pPr>
      <w:r w:rsidRPr="003D3938">
        <w:rPr>
          <w:rFonts w:ascii="Times New Roman" w:hAnsi="Times New Roman"/>
        </w:rPr>
        <w:t xml:space="preserve">Ponudnik se mora pred oddajo ponudbe registrirati na spletnem naslovu </w:t>
      </w:r>
      <w:hyperlink r:id="rId9" w:history="1">
        <w:r w:rsidRPr="003D3938">
          <w:rPr>
            <w:rStyle w:val="Hiperpovezava"/>
            <w:rFonts w:ascii="Times New Roman" w:hAnsi="Times New Roman"/>
          </w:rPr>
          <w:t>https://ejn.gov.si/</w:t>
        </w:r>
      </w:hyperlink>
      <w:r w:rsidRPr="003D3938">
        <w:rPr>
          <w:rFonts w:ascii="Times New Roman" w:hAnsi="Times New Roman"/>
        </w:rPr>
        <w:t>, v skladu z Navodili za uporabo e-JN. Če je ponudnik že registriran v informacijski sistem e-JN, se v aplikacijo prijavi na istem naslovu.</w:t>
      </w:r>
    </w:p>
    <w:p w14:paraId="24249CFD" w14:textId="77777777" w:rsidR="007E20C7" w:rsidRPr="003D3938" w:rsidRDefault="007E20C7" w:rsidP="007E20C7">
      <w:pPr>
        <w:jc w:val="both"/>
        <w:rPr>
          <w:rFonts w:ascii="Times New Roman" w:hAnsi="Times New Roman"/>
        </w:rPr>
      </w:pPr>
    </w:p>
    <w:p w14:paraId="2BA756F3" w14:textId="52B4E402" w:rsidR="007E20C7" w:rsidRPr="003D3938" w:rsidRDefault="007E20C7" w:rsidP="007E20C7">
      <w:pPr>
        <w:jc w:val="both"/>
        <w:rPr>
          <w:rFonts w:ascii="Times New Roman" w:hAnsi="Times New Roman"/>
        </w:rPr>
      </w:pPr>
      <w:r w:rsidRPr="003D3938">
        <w:rPr>
          <w:rFonts w:ascii="Times New Roman" w:hAnsi="Times New Roman"/>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4DBF753A" w14:textId="77777777" w:rsidR="007E20C7" w:rsidRPr="003D3938" w:rsidRDefault="007E20C7" w:rsidP="007E20C7">
      <w:pPr>
        <w:jc w:val="both"/>
        <w:rPr>
          <w:rFonts w:ascii="Times New Roman" w:hAnsi="Times New Roman"/>
        </w:rPr>
      </w:pPr>
    </w:p>
    <w:p w14:paraId="28EEE9E6" w14:textId="03A5778B" w:rsidR="007E20C7" w:rsidRPr="003D3938" w:rsidRDefault="007E20C7" w:rsidP="007E20C7">
      <w:pPr>
        <w:jc w:val="both"/>
        <w:rPr>
          <w:rFonts w:ascii="Times New Roman" w:hAnsi="Times New Roman"/>
        </w:rPr>
      </w:pPr>
      <w:r w:rsidRPr="003D3938">
        <w:rPr>
          <w:rFonts w:ascii="Times New Roman" w:hAnsi="Times New Roman"/>
        </w:rPr>
        <w:t xml:space="preserve">Ponudba se šteje za pravočasno oddano, če jo naročnik prejme preko sistema e-JN https://ejn.gov.si/e-oddaja </w:t>
      </w:r>
      <w:r w:rsidRPr="003D3938">
        <w:rPr>
          <w:rFonts w:ascii="Times New Roman" w:hAnsi="Times New Roman"/>
          <w:b/>
        </w:rPr>
        <w:t>najkasneje do 17.10.2022 do 9:00 ure.</w:t>
      </w:r>
      <w:r w:rsidRPr="003D3938">
        <w:rPr>
          <w:rFonts w:ascii="Times New Roman" w:hAnsi="Times New Roman"/>
        </w:rPr>
        <w:t xml:space="preserve"> Za oddano ponudbo se šteje ponudba, ki je v informacijskem sistemu e-JN označena s statusom »ODDANO«.</w:t>
      </w:r>
    </w:p>
    <w:p w14:paraId="708FE36F" w14:textId="77777777" w:rsidR="007E20C7" w:rsidRPr="003D3938" w:rsidRDefault="007E20C7" w:rsidP="007E20C7">
      <w:pPr>
        <w:jc w:val="both"/>
        <w:rPr>
          <w:rFonts w:ascii="Times New Roman" w:hAnsi="Times New Roman"/>
        </w:rPr>
      </w:pPr>
    </w:p>
    <w:p w14:paraId="44AE5328" w14:textId="64D9A7C7" w:rsidR="00955B41" w:rsidRPr="003D3938" w:rsidRDefault="00955B41" w:rsidP="00955B41">
      <w:pPr>
        <w:jc w:val="both"/>
        <w:rPr>
          <w:rFonts w:ascii="Times New Roman" w:hAnsi="Times New Roman"/>
          <w:color w:val="000000"/>
        </w:rPr>
      </w:pPr>
      <w:r w:rsidRPr="003D3938">
        <w:rPr>
          <w:rFonts w:ascii="Times New Roman" w:hAnsi="Times New Roman"/>
          <w:color w:val="000000"/>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predložitev ponudb ponudbe ne bo več mogoče oddati.</w:t>
      </w:r>
    </w:p>
    <w:p w14:paraId="6EB8F361" w14:textId="77777777" w:rsidR="00955B41" w:rsidRPr="003D3938" w:rsidRDefault="00955B41" w:rsidP="00955B41">
      <w:pPr>
        <w:jc w:val="both"/>
        <w:rPr>
          <w:rFonts w:ascii="Times New Roman" w:hAnsi="Times New Roman"/>
          <w:color w:val="000000"/>
        </w:rPr>
      </w:pPr>
    </w:p>
    <w:p w14:paraId="426D26DD" w14:textId="77777777" w:rsidR="007E20C7" w:rsidRPr="003D3938" w:rsidRDefault="007E20C7" w:rsidP="007E20C7">
      <w:pPr>
        <w:jc w:val="both"/>
        <w:rPr>
          <w:rFonts w:ascii="Times New Roman" w:hAnsi="Times New Roman"/>
          <w:i/>
        </w:rPr>
      </w:pPr>
      <w:r w:rsidRPr="003D3938">
        <w:rPr>
          <w:rFonts w:ascii="Times New Roman" w:hAnsi="Times New Roman"/>
        </w:rPr>
        <w:t>Dostop do povezave za oddajo elektronske ponudbe v tem postopku javnega naročila je objavljen na Portalu javnih naročil.</w:t>
      </w:r>
    </w:p>
    <w:p w14:paraId="7078C4EC" w14:textId="77777777" w:rsidR="007E20C7" w:rsidRPr="003D3938" w:rsidRDefault="007E20C7" w:rsidP="007E20C7">
      <w:pPr>
        <w:jc w:val="both"/>
        <w:rPr>
          <w:rFonts w:ascii="Times New Roman" w:hAnsi="Times New Roman"/>
        </w:rPr>
      </w:pPr>
    </w:p>
    <w:p w14:paraId="64278D5D" w14:textId="77777777" w:rsidR="007E20C7" w:rsidRPr="003D3938" w:rsidRDefault="007E20C7" w:rsidP="007E20C7">
      <w:pPr>
        <w:jc w:val="both"/>
        <w:rPr>
          <w:rFonts w:ascii="Times New Roman" w:hAnsi="Times New Roman"/>
        </w:rPr>
      </w:pPr>
      <w:r w:rsidRPr="003D3938">
        <w:rPr>
          <w:rFonts w:ascii="Times New Roman" w:hAnsi="Times New Roman"/>
        </w:rPr>
        <w:t>Če informacijski sistem e-JN za prejem prijav ali ponudb, ne deluje na način, ki omogoča oddajo prijav ali ponudb, naročnik podaljša rok za oddajo in odpiranje prijav ali ponudb za najmanj dva delovna dneva v primeru postopka oddaje naročila male vrednosti skladno z 39. členom ZJN-3B, če so izpolnjeni vsi naslednji pogoji:</w:t>
      </w:r>
    </w:p>
    <w:p w14:paraId="5C671DE6" w14:textId="77777777" w:rsidR="007E20C7" w:rsidRPr="003D3938" w:rsidRDefault="007E20C7" w:rsidP="007E20C7">
      <w:pPr>
        <w:pStyle w:val="Odstavekseznama"/>
        <w:numPr>
          <w:ilvl w:val="0"/>
          <w:numId w:val="27"/>
        </w:numPr>
        <w:contextualSpacing/>
        <w:jc w:val="both"/>
        <w:rPr>
          <w:rFonts w:ascii="Times New Roman" w:hAnsi="Times New Roman"/>
        </w:rPr>
      </w:pPr>
      <w:r w:rsidRPr="003D3938">
        <w:rPr>
          <w:rFonts w:ascii="Times New Roman" w:hAnsi="Times New Roman"/>
        </w:rPr>
        <w:t>elektronsko komunikacijsko sredstvo, ki ga uporablja naročnik (</w:t>
      </w:r>
      <w:proofErr w:type="spellStart"/>
      <w:r w:rsidRPr="003D3938">
        <w:rPr>
          <w:rFonts w:ascii="Times New Roman" w:hAnsi="Times New Roman"/>
        </w:rPr>
        <w:t>eJN</w:t>
      </w:r>
      <w:proofErr w:type="spellEnd"/>
      <w:r w:rsidRPr="003D3938">
        <w:rPr>
          <w:rFonts w:ascii="Times New Roman" w:hAnsi="Times New Roman"/>
        </w:rPr>
        <w:t>), ne deluje v zadnjih 60 minutah pred iztekom roka, ki je določen za oddajo prijav ali ponudb;</w:t>
      </w:r>
    </w:p>
    <w:p w14:paraId="7AF2D6B8" w14:textId="77777777" w:rsidR="007E20C7" w:rsidRPr="003D3938" w:rsidRDefault="007E20C7" w:rsidP="007E20C7">
      <w:pPr>
        <w:pStyle w:val="Odstavekseznama"/>
        <w:numPr>
          <w:ilvl w:val="0"/>
          <w:numId w:val="27"/>
        </w:numPr>
        <w:contextualSpacing/>
        <w:jc w:val="both"/>
        <w:rPr>
          <w:rFonts w:ascii="Times New Roman" w:hAnsi="Times New Roman"/>
        </w:rPr>
      </w:pPr>
      <w:r w:rsidRPr="003D3938">
        <w:rPr>
          <w:rFonts w:ascii="Times New Roman" w:hAnsi="Times New Roman"/>
        </w:rPr>
        <w:t>kandidat ali ponudnik naročnika o tem nemudoma obvesti, vendar najpozneje 30 minut po roku za oddajo prijav ali ponudb;</w:t>
      </w:r>
    </w:p>
    <w:p w14:paraId="51244CB3" w14:textId="77777777" w:rsidR="007E20C7" w:rsidRPr="003D3938" w:rsidRDefault="007E20C7" w:rsidP="007E20C7">
      <w:pPr>
        <w:pStyle w:val="Odstavekseznama"/>
        <w:numPr>
          <w:ilvl w:val="0"/>
          <w:numId w:val="27"/>
        </w:numPr>
        <w:contextualSpacing/>
        <w:jc w:val="both"/>
        <w:rPr>
          <w:rFonts w:ascii="Times New Roman" w:hAnsi="Times New Roman"/>
        </w:rPr>
      </w:pPr>
      <w:r w:rsidRPr="003D3938">
        <w:rPr>
          <w:rFonts w:ascii="Times New Roman" w:hAnsi="Times New Roman"/>
        </w:rPr>
        <w:t>upravitelj elektronskega komunikacijskega sredstva, ki ga uporablja naročnik, nedelovanje potrdi naročniku;</w:t>
      </w:r>
    </w:p>
    <w:p w14:paraId="789F529B" w14:textId="77777777" w:rsidR="007E20C7" w:rsidRPr="003D3938" w:rsidRDefault="007E20C7" w:rsidP="007E20C7">
      <w:pPr>
        <w:pStyle w:val="Odstavekseznama"/>
        <w:numPr>
          <w:ilvl w:val="0"/>
          <w:numId w:val="27"/>
        </w:numPr>
        <w:contextualSpacing/>
        <w:jc w:val="both"/>
        <w:rPr>
          <w:rFonts w:ascii="Times New Roman" w:hAnsi="Times New Roman"/>
        </w:rPr>
      </w:pPr>
      <w:r w:rsidRPr="003D3938">
        <w:rPr>
          <w:rFonts w:ascii="Times New Roman" w:hAnsi="Times New Roman"/>
        </w:rPr>
        <w:t>kandidatu ali ponudniku ni uspelo oddati prijave oziroma ponudbe;</w:t>
      </w:r>
    </w:p>
    <w:p w14:paraId="1330ED83" w14:textId="77777777" w:rsidR="007E20C7" w:rsidRPr="003D3938" w:rsidRDefault="007E20C7" w:rsidP="007E20C7">
      <w:pPr>
        <w:pStyle w:val="Odstavekseznama"/>
        <w:numPr>
          <w:ilvl w:val="0"/>
          <w:numId w:val="27"/>
        </w:numPr>
        <w:contextualSpacing/>
        <w:jc w:val="both"/>
        <w:rPr>
          <w:rFonts w:ascii="Times New Roman" w:hAnsi="Times New Roman"/>
        </w:rPr>
      </w:pPr>
      <w:r w:rsidRPr="003D3938">
        <w:rPr>
          <w:rFonts w:ascii="Times New Roman" w:hAnsi="Times New Roman"/>
        </w:rPr>
        <w:t>odpiranje prejetih prijav ali ponudb se še ni izvedlo.</w:t>
      </w:r>
    </w:p>
    <w:p w14:paraId="3CC95043" w14:textId="77777777" w:rsidR="006B3D31" w:rsidRPr="003D3938" w:rsidRDefault="006B3D31" w:rsidP="006B3D31">
      <w:pPr>
        <w:rPr>
          <w:rFonts w:ascii="Times New Roman" w:hAnsi="Times New Roman"/>
          <w:i/>
          <w:sz w:val="18"/>
          <w:szCs w:val="18"/>
        </w:rPr>
      </w:pPr>
    </w:p>
    <w:p w14:paraId="1218F455" w14:textId="724D3A01" w:rsidR="006B3D31" w:rsidRPr="003D3938" w:rsidRDefault="006B3D31" w:rsidP="00955B41">
      <w:pPr>
        <w:pStyle w:val="Naslov2"/>
        <w:rPr>
          <w:rFonts w:ascii="Times New Roman" w:hAnsi="Times New Roman"/>
        </w:rPr>
      </w:pPr>
      <w:bookmarkStart w:id="2" w:name="_Toc467501160"/>
      <w:bookmarkStart w:id="3" w:name="_Toc467501161"/>
      <w:bookmarkStart w:id="4" w:name="_Toc525391459"/>
      <w:bookmarkEnd w:id="2"/>
      <w:bookmarkEnd w:id="3"/>
      <w:r w:rsidRPr="003D3938">
        <w:rPr>
          <w:rFonts w:ascii="Times New Roman" w:hAnsi="Times New Roman"/>
        </w:rPr>
        <w:t>INFORMACIJE V ZVEZI Z ODPIRANJEM PONUDB</w:t>
      </w:r>
      <w:bookmarkEnd w:id="4"/>
    </w:p>
    <w:p w14:paraId="17B72E9A" w14:textId="77777777" w:rsidR="00955B41" w:rsidRPr="003D3938" w:rsidRDefault="00955B41" w:rsidP="00955B41">
      <w:pPr>
        <w:rPr>
          <w:rFonts w:ascii="Times New Roman" w:hAnsi="Times New Roman"/>
        </w:rPr>
      </w:pPr>
    </w:p>
    <w:p w14:paraId="62621A1F" w14:textId="13007004" w:rsidR="006B3D31" w:rsidRPr="003D3938" w:rsidRDefault="006B3D31" w:rsidP="006B3D31">
      <w:pPr>
        <w:jc w:val="both"/>
        <w:rPr>
          <w:rFonts w:ascii="Times New Roman" w:hAnsi="Times New Roman"/>
        </w:rPr>
      </w:pPr>
      <w:r w:rsidRPr="003D3938">
        <w:rPr>
          <w:rFonts w:ascii="Times New Roman" w:hAnsi="Times New Roman"/>
        </w:rPr>
        <w:t xml:space="preserve">Odpiranje ponudb bo potekalo avtomatično v informacijskem sistemu e-JN dne </w:t>
      </w:r>
      <w:r w:rsidR="008C726E" w:rsidRPr="003D3938">
        <w:rPr>
          <w:rFonts w:ascii="Times New Roman" w:hAnsi="Times New Roman"/>
          <w:b/>
          <w:bCs/>
        </w:rPr>
        <w:t>1</w:t>
      </w:r>
      <w:r w:rsidR="00C715C7" w:rsidRPr="003D3938">
        <w:rPr>
          <w:rFonts w:ascii="Times New Roman" w:hAnsi="Times New Roman"/>
          <w:b/>
          <w:bCs/>
        </w:rPr>
        <w:t>7</w:t>
      </w:r>
      <w:r w:rsidR="008C726E" w:rsidRPr="003D3938">
        <w:rPr>
          <w:rFonts w:ascii="Times New Roman" w:hAnsi="Times New Roman"/>
          <w:b/>
          <w:bCs/>
        </w:rPr>
        <w:t>.10.2022</w:t>
      </w:r>
      <w:r w:rsidRPr="003D3938">
        <w:rPr>
          <w:rFonts w:ascii="Times New Roman" w:hAnsi="Times New Roman"/>
        </w:rPr>
        <w:t xml:space="preserve"> in se bo začelo </w:t>
      </w:r>
      <w:r w:rsidR="008C726E" w:rsidRPr="003D3938">
        <w:rPr>
          <w:rFonts w:ascii="Times New Roman" w:hAnsi="Times New Roman"/>
          <w:b/>
        </w:rPr>
        <w:t>ob 10.00</w:t>
      </w:r>
      <w:r w:rsidRPr="003D3938">
        <w:rPr>
          <w:rFonts w:ascii="Times New Roman" w:hAnsi="Times New Roman"/>
          <w:b/>
        </w:rPr>
        <w:t xml:space="preserve"> uri</w:t>
      </w:r>
      <w:r w:rsidRPr="003D3938">
        <w:rPr>
          <w:rFonts w:ascii="Times New Roman" w:hAnsi="Times New Roman"/>
        </w:rPr>
        <w:t xml:space="preserve"> na spletnem naslovu</w:t>
      </w:r>
      <w:r w:rsidR="00CC3DFE" w:rsidRPr="003D3938">
        <w:rPr>
          <w:rFonts w:ascii="Times New Roman" w:hAnsi="Times New Roman"/>
        </w:rPr>
        <w:t>:</w:t>
      </w:r>
      <w:r w:rsidR="002F7AF0">
        <w:rPr>
          <w:rFonts w:ascii="Times New Roman" w:hAnsi="Times New Roman"/>
        </w:rPr>
        <w:t xml:space="preserve"> </w:t>
      </w:r>
      <w:r w:rsidR="009D6F0C">
        <w:rPr>
          <w:rFonts w:ascii="Times New Roman" w:hAnsi="Times New Roman"/>
        </w:rPr>
        <w:t>https</w:t>
      </w:r>
      <w:r w:rsidR="00CC3DFE" w:rsidRPr="003D3938">
        <w:rPr>
          <w:rFonts w:ascii="Times New Roman" w:hAnsi="Times New Roman"/>
        </w:rPr>
        <w:t>://ejn.gov.si/.</w:t>
      </w:r>
    </w:p>
    <w:p w14:paraId="74F16A88" w14:textId="77777777" w:rsidR="00CC3DFE" w:rsidRPr="003D3938" w:rsidRDefault="00CC3DFE" w:rsidP="006B3D31">
      <w:pPr>
        <w:jc w:val="both"/>
        <w:rPr>
          <w:rFonts w:ascii="Times New Roman" w:hAnsi="Times New Roman"/>
        </w:rPr>
      </w:pPr>
    </w:p>
    <w:p w14:paraId="77975745" w14:textId="77777777" w:rsidR="00CC3DFE" w:rsidRPr="003D3938" w:rsidRDefault="00CC3DFE" w:rsidP="00CC3DFE">
      <w:pPr>
        <w:jc w:val="both"/>
        <w:rPr>
          <w:rFonts w:ascii="Times New Roman" w:hAnsi="Times New Roman"/>
        </w:rPr>
      </w:pPr>
      <w:r w:rsidRPr="003D3938">
        <w:rPr>
          <w:rFonts w:ascii="Times New Roman" w:hAnsi="Times New Roman"/>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3D3938">
        <w:rPr>
          <w:rFonts w:ascii="Times New Roman" w:hAnsi="Times New Roman"/>
        </w:rPr>
        <w:t>pdf</w:t>
      </w:r>
      <w:proofErr w:type="spellEnd"/>
      <w:r w:rsidRPr="003D3938">
        <w:rPr>
          <w:rFonts w:ascii="Times New Roman" w:hAnsi="Times New Roman"/>
        </w:rPr>
        <w:t xml:space="preserve"> dokumenta, ki ga ponudnik naloži v sistem e-JN pod razdelek »Predračun«. Ponudniki, ki so oddali ponudbe, imajo te podatke v informacijskem sistemu e-JN na razpolago v razdelku »Zapisnik o odpiranju ponudb«. </w:t>
      </w:r>
    </w:p>
    <w:p w14:paraId="27D85168" w14:textId="76D794C3" w:rsidR="006B3D31" w:rsidRPr="003D3938" w:rsidRDefault="00955B41" w:rsidP="006B3D31">
      <w:pPr>
        <w:pStyle w:val="Naslov1"/>
        <w:keepLines/>
        <w:widowControl/>
        <w:spacing w:before="100" w:beforeAutospacing="1" w:after="100" w:afterAutospacing="1" w:line="260" w:lineRule="atLeast"/>
        <w:ind w:left="357" w:hanging="357"/>
        <w:rPr>
          <w:rFonts w:ascii="Times New Roman" w:hAnsi="Times New Roman"/>
        </w:rPr>
      </w:pPr>
      <w:bookmarkStart w:id="5" w:name="_Toc464638497"/>
      <w:bookmarkStart w:id="6" w:name="_Toc464638498"/>
      <w:bookmarkStart w:id="7" w:name="_Toc336851736"/>
      <w:bookmarkStart w:id="8" w:name="_Toc336851784"/>
      <w:bookmarkEnd w:id="5"/>
      <w:bookmarkEnd w:id="6"/>
      <w:r w:rsidRPr="003D3938">
        <w:rPr>
          <w:rFonts w:ascii="Times New Roman" w:hAnsi="Times New Roman"/>
        </w:rPr>
        <w:t>NAVODILA PONUDNIKOM ZA IZDELAVO PONUDBE</w:t>
      </w:r>
    </w:p>
    <w:bookmarkEnd w:id="7"/>
    <w:bookmarkEnd w:id="8"/>
    <w:p w14:paraId="30B7C10C" w14:textId="615B36B2" w:rsidR="006B3D31" w:rsidRPr="003D3938" w:rsidRDefault="00955B41" w:rsidP="00C717FB">
      <w:pPr>
        <w:pStyle w:val="Naslov2"/>
        <w:keepLines/>
        <w:widowControl/>
        <w:numPr>
          <w:ilvl w:val="1"/>
          <w:numId w:val="6"/>
        </w:numPr>
        <w:spacing w:before="240" w:after="120" w:line="260" w:lineRule="atLeast"/>
        <w:rPr>
          <w:rFonts w:ascii="Times New Roman" w:hAnsi="Times New Roman"/>
        </w:rPr>
      </w:pPr>
      <w:r w:rsidRPr="003D3938">
        <w:rPr>
          <w:rFonts w:ascii="Times New Roman" w:hAnsi="Times New Roman"/>
        </w:rPr>
        <w:t>DOSTOP DO RAZPISNE DOKUMENTACIJE</w:t>
      </w:r>
    </w:p>
    <w:p w14:paraId="3F0F3126" w14:textId="1AC7FBA9" w:rsidR="00CC3DFE" w:rsidRPr="003D3938" w:rsidRDefault="00955B41" w:rsidP="00955B41">
      <w:pPr>
        <w:jc w:val="both"/>
        <w:rPr>
          <w:rFonts w:ascii="Times New Roman" w:hAnsi="Times New Roman"/>
        </w:rPr>
      </w:pPr>
      <w:r w:rsidRPr="003D3938">
        <w:rPr>
          <w:rFonts w:ascii="Times New Roman" w:hAnsi="Times New Roman"/>
        </w:rPr>
        <w:t>Razpisno dokumentacijo lahko ponudniki dobijo na portalu javnih naročil in</w:t>
      </w:r>
      <w:r w:rsidR="00CC3DFE" w:rsidRPr="003D3938">
        <w:rPr>
          <w:rFonts w:ascii="Times New Roman" w:hAnsi="Times New Roman"/>
        </w:rPr>
        <w:t xml:space="preserve"> je neomejeno dostopna v času do sprejema odločitve o oddaji naročila.</w:t>
      </w:r>
      <w:r w:rsidR="009D6F0C">
        <w:rPr>
          <w:rFonts w:ascii="Times New Roman" w:hAnsi="Times New Roman"/>
        </w:rPr>
        <w:t xml:space="preserve"> Objavljena pa je tudi na spletni strani naročnika</w:t>
      </w:r>
      <w:r w:rsidR="002F7AF0">
        <w:rPr>
          <w:rFonts w:ascii="Times New Roman" w:hAnsi="Times New Roman"/>
        </w:rPr>
        <w:t>:</w:t>
      </w:r>
      <w:hyperlink r:id="rId10" w:history="1">
        <w:r w:rsidR="002071A3" w:rsidRPr="00F71022">
          <w:rPr>
            <w:rStyle w:val="Hiperpovezava"/>
            <w:rFonts w:ascii="Times New Roman" w:hAnsi="Times New Roman"/>
          </w:rPr>
          <w:t>https://www.zdkamnik.si/predstavitev-zavoda/javna-narocila</w:t>
        </w:r>
      </w:hyperlink>
      <w:r w:rsidR="002071A3">
        <w:rPr>
          <w:rFonts w:ascii="Times New Roman" w:hAnsi="Times New Roman"/>
        </w:rPr>
        <w:t>.</w:t>
      </w:r>
      <w:r w:rsidR="002F7AF0">
        <w:rPr>
          <w:rFonts w:ascii="Times New Roman" w:hAnsi="Times New Roman"/>
        </w:rPr>
        <w:t xml:space="preserve"> </w:t>
      </w:r>
      <w:r w:rsidR="00CC3DFE" w:rsidRPr="003D3938">
        <w:rPr>
          <w:rFonts w:ascii="Times New Roman" w:hAnsi="Times New Roman"/>
        </w:rPr>
        <w:t>Odkupnine</w:t>
      </w:r>
      <w:r w:rsidR="002F7AF0">
        <w:rPr>
          <w:rFonts w:ascii="Times New Roman" w:hAnsi="Times New Roman"/>
        </w:rPr>
        <w:t xml:space="preserve"> </w:t>
      </w:r>
      <w:r w:rsidR="00CC3DFE" w:rsidRPr="003D3938">
        <w:rPr>
          <w:rFonts w:ascii="Times New Roman" w:hAnsi="Times New Roman"/>
        </w:rPr>
        <w:t>za razpisno dokumentacijo ni.</w:t>
      </w:r>
      <w:r w:rsidR="009D6F0C">
        <w:rPr>
          <w:rFonts w:ascii="Times New Roman" w:hAnsi="Times New Roman"/>
        </w:rPr>
        <w:t xml:space="preserve"> </w:t>
      </w:r>
    </w:p>
    <w:p w14:paraId="72C105EB" w14:textId="77777777" w:rsidR="00955B41" w:rsidRPr="003D3938" w:rsidRDefault="00955B41" w:rsidP="00955B41">
      <w:pPr>
        <w:jc w:val="both"/>
        <w:rPr>
          <w:rFonts w:ascii="Times New Roman" w:hAnsi="Times New Roman"/>
        </w:rPr>
      </w:pPr>
    </w:p>
    <w:p w14:paraId="720D06D9" w14:textId="77777777" w:rsidR="00955B41" w:rsidRPr="003D3938" w:rsidRDefault="00955B41" w:rsidP="00955B41">
      <w:pPr>
        <w:jc w:val="both"/>
        <w:rPr>
          <w:rFonts w:ascii="Times New Roman" w:hAnsi="Times New Roman"/>
        </w:rPr>
      </w:pPr>
      <w:r w:rsidRPr="003D3938">
        <w:rPr>
          <w:rFonts w:ascii="Times New Roman" w:hAnsi="Times New Roman"/>
        </w:rPr>
        <w:t>Komunikacija s ponudniki o vprašanjih v zvezi z vsebino naročila in v zvezi s pripravo ponudbe poteka izključno preko portala javnih naročil.</w:t>
      </w:r>
    </w:p>
    <w:p w14:paraId="78CCA40C" w14:textId="77777777" w:rsidR="00955B41" w:rsidRPr="003D3938" w:rsidRDefault="00955B41" w:rsidP="00955B41">
      <w:pPr>
        <w:jc w:val="both"/>
        <w:rPr>
          <w:rFonts w:ascii="Times New Roman" w:hAnsi="Times New Roman"/>
        </w:rPr>
      </w:pPr>
    </w:p>
    <w:p w14:paraId="5DBE4BE1" w14:textId="77777777" w:rsidR="00955B41" w:rsidRPr="003D3938" w:rsidRDefault="00955B41" w:rsidP="00955B41">
      <w:pPr>
        <w:jc w:val="both"/>
        <w:rPr>
          <w:rFonts w:ascii="Times New Roman" w:hAnsi="Times New Roman"/>
        </w:rPr>
      </w:pPr>
      <w:r w:rsidRPr="003D3938">
        <w:rPr>
          <w:rFonts w:ascii="Times New Roman" w:hAnsi="Times New Roman"/>
        </w:rPr>
        <w:t>Naročnik bo zahtevo za pojasnilo razpisne dokumentacije oziroma kakršnokoli drugo vprašanje v zvezi z naročilom štel kot pravočasno, v kolikor bo na portalu javnih naročil zastavljeno v roku, ki je naveden na portalu javnih naročil v objavi obvestila o javnem naročilu.</w:t>
      </w:r>
    </w:p>
    <w:p w14:paraId="6871E9C0" w14:textId="77777777" w:rsidR="00955B41" w:rsidRPr="003D3938" w:rsidRDefault="00955B41" w:rsidP="00955B41">
      <w:pPr>
        <w:jc w:val="both"/>
        <w:rPr>
          <w:rFonts w:ascii="Times New Roman" w:hAnsi="Times New Roman"/>
        </w:rPr>
      </w:pPr>
    </w:p>
    <w:p w14:paraId="752163FB" w14:textId="77777777" w:rsidR="00955B41" w:rsidRPr="003D3938" w:rsidRDefault="00955B41" w:rsidP="00955B41">
      <w:pPr>
        <w:jc w:val="both"/>
        <w:rPr>
          <w:rFonts w:ascii="Times New Roman" w:hAnsi="Times New Roman"/>
        </w:rPr>
      </w:pPr>
      <w:r w:rsidRPr="003D3938">
        <w:rPr>
          <w:rFonts w:ascii="Times New Roman" w:hAnsi="Times New Roman"/>
        </w:rPr>
        <w:t>Na zahteve za pojasnila oziroma druga vprašanja v zvezi z naročilom, zastavljena po tem roku, naročnik ne bo odgovarjal.</w:t>
      </w:r>
    </w:p>
    <w:p w14:paraId="1D059058" w14:textId="77777777" w:rsidR="00955B41" w:rsidRPr="003D3938" w:rsidRDefault="00955B41" w:rsidP="00955B41">
      <w:pPr>
        <w:jc w:val="both"/>
        <w:rPr>
          <w:rFonts w:ascii="Times New Roman" w:hAnsi="Times New Roman"/>
        </w:rPr>
      </w:pPr>
    </w:p>
    <w:p w14:paraId="797F32B1" w14:textId="0B8DE3A0" w:rsidR="00955B41" w:rsidRPr="003D3938" w:rsidRDefault="00955B41" w:rsidP="00955B41">
      <w:pPr>
        <w:jc w:val="both"/>
        <w:rPr>
          <w:rFonts w:ascii="Times New Roman" w:hAnsi="Times New Roman"/>
        </w:rPr>
      </w:pPr>
      <w:r w:rsidRPr="003D3938">
        <w:rPr>
          <w:rFonts w:ascii="Times New Roman" w:hAnsi="Times New Roman"/>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5D6226D9" w14:textId="197935BD" w:rsidR="00CC3DFE" w:rsidRPr="003D3938" w:rsidRDefault="00CC3DFE" w:rsidP="00955B41">
      <w:pPr>
        <w:jc w:val="both"/>
        <w:rPr>
          <w:rFonts w:ascii="Times New Roman" w:hAnsi="Times New Roman"/>
        </w:rPr>
      </w:pPr>
    </w:p>
    <w:p w14:paraId="1B8FA8B2" w14:textId="77777777" w:rsidR="00CC3DFE" w:rsidRPr="003D3938" w:rsidRDefault="00CC3DFE" w:rsidP="00CC3DFE">
      <w:pPr>
        <w:pStyle w:val="Glava"/>
        <w:tabs>
          <w:tab w:val="left" w:pos="360"/>
        </w:tabs>
        <w:jc w:val="both"/>
        <w:rPr>
          <w:rFonts w:ascii="Times New Roman" w:hAnsi="Times New Roman"/>
        </w:rPr>
      </w:pPr>
      <w:r w:rsidRPr="003D3938">
        <w:rPr>
          <w:rFonts w:ascii="Times New Roman" w:hAnsi="Times New Roman"/>
        </w:rPr>
        <w:t>V kolikor bo naročnik ugotovil, da so ali se zdijo predložene informacije ali dokumentacija, nepopolne ali napačne oziroma manjkajo posamezni dokumenti, bo zahteval, da ponudnik v petih (5) dneh po prejemu poziva predloži manjkajoče dokumente ali dopolni, popravi ali pojasni ustrezne informacije ali dokumentacijo. Popravki in dopolnitve ponudbe morajo biti skladni s šestim odstavkom 89. člena ZJN-3.</w:t>
      </w:r>
    </w:p>
    <w:p w14:paraId="7147637E" w14:textId="77777777" w:rsidR="00CC3DFE" w:rsidRPr="003D3938" w:rsidRDefault="00CC3DFE" w:rsidP="00CC3DFE">
      <w:pPr>
        <w:pStyle w:val="Glava"/>
        <w:tabs>
          <w:tab w:val="left" w:pos="360"/>
        </w:tabs>
        <w:jc w:val="both"/>
        <w:rPr>
          <w:rFonts w:ascii="Times New Roman" w:hAnsi="Times New Roman"/>
        </w:rPr>
      </w:pPr>
    </w:p>
    <w:p w14:paraId="5AC0C6C4" w14:textId="77777777" w:rsidR="00CC3DFE" w:rsidRPr="003D3938" w:rsidRDefault="00CC3DFE" w:rsidP="00CC3DFE">
      <w:pPr>
        <w:pStyle w:val="Glava"/>
        <w:tabs>
          <w:tab w:val="left" w:pos="360"/>
        </w:tabs>
        <w:jc w:val="both"/>
        <w:rPr>
          <w:rFonts w:ascii="Times New Roman" w:hAnsi="Times New Roman"/>
        </w:rPr>
      </w:pPr>
      <w:r w:rsidRPr="003D3938">
        <w:rPr>
          <w:rFonts w:ascii="Times New Roman" w:hAnsi="Times New Roman"/>
        </w:rPr>
        <w:t>Če ponudnik ne bo predložil manjkajočega dokumenta ali ne bo dopolnil, popravil ali pojasnil ustrezne informacije ali dokumentacije, bo naročnik ponudbo ponudnika izločil.</w:t>
      </w:r>
    </w:p>
    <w:p w14:paraId="30963FEB" w14:textId="77777777" w:rsidR="00CC3DFE" w:rsidRPr="003D3938" w:rsidRDefault="00CC3DFE" w:rsidP="00CC3DFE">
      <w:pPr>
        <w:pStyle w:val="Glava"/>
        <w:tabs>
          <w:tab w:val="left" w:pos="360"/>
        </w:tabs>
        <w:jc w:val="both"/>
        <w:rPr>
          <w:rFonts w:ascii="Times New Roman" w:hAnsi="Times New Roman"/>
        </w:rPr>
      </w:pPr>
    </w:p>
    <w:p w14:paraId="0F1EF7BC" w14:textId="77777777" w:rsidR="00CC3DFE" w:rsidRPr="003D3938" w:rsidRDefault="00CC3DFE" w:rsidP="00CC3DFE">
      <w:pPr>
        <w:pStyle w:val="Glava"/>
        <w:tabs>
          <w:tab w:val="left" w:pos="360"/>
        </w:tabs>
        <w:jc w:val="both"/>
        <w:rPr>
          <w:rFonts w:ascii="Times New Roman" w:hAnsi="Times New Roman"/>
        </w:rPr>
      </w:pPr>
      <w:r w:rsidRPr="003D3938">
        <w:rPr>
          <w:rFonts w:ascii="Times New Roman" w:hAnsi="Times New Roman"/>
        </w:rPr>
        <w:t>Izključno naročnik sme, ob pisnem soglasju ponudnika, popraviti očitne računske napake, skladno s sedmim odstavkom 89. člena ZJN-3.</w:t>
      </w:r>
    </w:p>
    <w:p w14:paraId="5A0F6482" w14:textId="77777777" w:rsidR="00CC3DFE" w:rsidRPr="003D3938" w:rsidRDefault="00CC3DFE" w:rsidP="00955B41">
      <w:pPr>
        <w:jc w:val="both"/>
        <w:rPr>
          <w:rFonts w:ascii="Times New Roman" w:hAnsi="Times New Roman"/>
        </w:rPr>
      </w:pPr>
    </w:p>
    <w:p w14:paraId="047AF0F4" w14:textId="4F5953DC" w:rsidR="006B3D31" w:rsidRPr="003D3938" w:rsidRDefault="00955B41" w:rsidP="006B3D31">
      <w:pPr>
        <w:pStyle w:val="Naslov2"/>
        <w:keepLines/>
        <w:widowControl/>
        <w:spacing w:before="240" w:after="120" w:line="260" w:lineRule="atLeast"/>
        <w:ind w:left="499" w:hanging="357"/>
        <w:rPr>
          <w:rFonts w:ascii="Times New Roman" w:hAnsi="Times New Roman"/>
        </w:rPr>
      </w:pPr>
      <w:bookmarkStart w:id="9" w:name="_Toc464638501"/>
      <w:bookmarkStart w:id="10" w:name="_Toc464638503"/>
      <w:bookmarkEnd w:id="9"/>
      <w:bookmarkEnd w:id="10"/>
      <w:r w:rsidRPr="003D3938">
        <w:rPr>
          <w:rFonts w:ascii="Times New Roman" w:hAnsi="Times New Roman"/>
        </w:rPr>
        <w:t>JEZIK PONUDBE</w:t>
      </w:r>
    </w:p>
    <w:p w14:paraId="29024D75" w14:textId="77777777" w:rsidR="00955B41" w:rsidRPr="003D3938" w:rsidRDefault="00955B41" w:rsidP="00955B41">
      <w:pPr>
        <w:jc w:val="both"/>
        <w:rPr>
          <w:rFonts w:ascii="Times New Roman" w:hAnsi="Times New Roman"/>
          <w:szCs w:val="24"/>
        </w:rPr>
      </w:pPr>
      <w:r w:rsidRPr="003D3938">
        <w:rPr>
          <w:rFonts w:ascii="Times New Roman" w:hAnsi="Times New Roman"/>
          <w:szCs w:val="24"/>
        </w:rPr>
        <w:t>Ponudba in ostala dokumentacija (tudi vsa vprašanja, ki jih naročniku posreduje ponudnik), ki se nanaša na ponudbo, mora biti napisana v slovenskem jeziku. Zahtevana originalna potrdila oziroma izjave naj bodo prevedene v slovenski jezik.</w:t>
      </w:r>
    </w:p>
    <w:p w14:paraId="4B02C225" w14:textId="77777777" w:rsidR="006B3D31" w:rsidRPr="003D3938" w:rsidRDefault="006B3D31" w:rsidP="006B3D31">
      <w:pPr>
        <w:jc w:val="both"/>
        <w:rPr>
          <w:rFonts w:ascii="Times New Roman" w:hAnsi="Times New Roman"/>
          <w:szCs w:val="24"/>
        </w:rPr>
      </w:pPr>
    </w:p>
    <w:p w14:paraId="43DEDB3C" w14:textId="71981943" w:rsidR="006B3D31" w:rsidRPr="003D3938" w:rsidRDefault="006B3D31" w:rsidP="00955B41">
      <w:pPr>
        <w:pStyle w:val="Naslov2"/>
        <w:rPr>
          <w:rFonts w:ascii="Times New Roman" w:hAnsi="Times New Roman"/>
        </w:rPr>
      </w:pPr>
      <w:bookmarkStart w:id="11" w:name="_Toc525391462"/>
      <w:r w:rsidRPr="003D3938">
        <w:rPr>
          <w:rFonts w:ascii="Times New Roman" w:hAnsi="Times New Roman"/>
        </w:rPr>
        <w:t>VARIANTNE PONUDBE</w:t>
      </w:r>
      <w:bookmarkEnd w:id="11"/>
    </w:p>
    <w:p w14:paraId="578D65D0" w14:textId="77777777" w:rsidR="006B3D31" w:rsidRPr="003D3938" w:rsidRDefault="006B3D31" w:rsidP="006B3D31">
      <w:pPr>
        <w:rPr>
          <w:rFonts w:ascii="Times New Roman" w:hAnsi="Times New Roman"/>
        </w:rPr>
      </w:pPr>
    </w:p>
    <w:p w14:paraId="6687AE4F" w14:textId="1572EC63" w:rsidR="006B3D31" w:rsidRPr="003D3938" w:rsidRDefault="00955B41" w:rsidP="006B3D31">
      <w:pPr>
        <w:rPr>
          <w:rFonts w:ascii="Times New Roman" w:hAnsi="Times New Roman"/>
        </w:rPr>
      </w:pPr>
      <w:r w:rsidRPr="003D3938">
        <w:rPr>
          <w:rFonts w:ascii="Times New Roman" w:hAnsi="Times New Roman"/>
        </w:rPr>
        <w:t>Naročnik variantne ponudbe ne dopušča.</w:t>
      </w:r>
    </w:p>
    <w:p w14:paraId="7E36ED0E" w14:textId="77777777" w:rsidR="006B3D31" w:rsidRPr="003D3938" w:rsidRDefault="006B3D31" w:rsidP="006B3D31">
      <w:pPr>
        <w:jc w:val="both"/>
        <w:rPr>
          <w:rFonts w:ascii="Times New Roman" w:hAnsi="Times New Roman"/>
          <w:szCs w:val="24"/>
        </w:rPr>
      </w:pPr>
    </w:p>
    <w:p w14:paraId="1C31228E" w14:textId="1C97BE17" w:rsidR="006B3D31" w:rsidRPr="003D3938" w:rsidRDefault="006B3D31" w:rsidP="00955B41">
      <w:pPr>
        <w:pStyle w:val="Naslov2"/>
        <w:rPr>
          <w:rFonts w:ascii="Times New Roman" w:hAnsi="Times New Roman"/>
        </w:rPr>
      </w:pPr>
      <w:bookmarkStart w:id="12" w:name="_Toc525391463"/>
      <w:r w:rsidRPr="003D3938">
        <w:rPr>
          <w:rFonts w:ascii="Times New Roman" w:hAnsi="Times New Roman"/>
        </w:rPr>
        <w:t>VELJAVNOST</w:t>
      </w:r>
      <w:bookmarkEnd w:id="12"/>
      <w:r w:rsidR="00955B41" w:rsidRPr="003D3938">
        <w:rPr>
          <w:rFonts w:ascii="Times New Roman" w:hAnsi="Times New Roman"/>
        </w:rPr>
        <w:t>, IZBOR IN STROŠKI PONUDBE</w:t>
      </w:r>
    </w:p>
    <w:p w14:paraId="24076DCA" w14:textId="77777777" w:rsidR="006B3D31" w:rsidRPr="003D3938" w:rsidRDefault="006B3D31" w:rsidP="006B3D31">
      <w:pPr>
        <w:rPr>
          <w:rFonts w:ascii="Times New Roman" w:hAnsi="Times New Roman"/>
        </w:rPr>
      </w:pPr>
    </w:p>
    <w:p w14:paraId="27B77635" w14:textId="4EBFC36F" w:rsidR="00955B41" w:rsidRPr="003D3938" w:rsidRDefault="00955B41" w:rsidP="00F17647">
      <w:pPr>
        <w:jc w:val="both"/>
        <w:rPr>
          <w:rFonts w:ascii="Times New Roman" w:hAnsi="Times New Roman"/>
        </w:rPr>
      </w:pPr>
      <w:r w:rsidRPr="003D3938">
        <w:rPr>
          <w:rFonts w:ascii="Times New Roman" w:hAnsi="Times New Roman"/>
        </w:rPr>
        <w:t xml:space="preserve">Ponudba mora veljati najmanj 3 mesece po  roku za oddajo ponudb. V izjemnih okoliščinah bo naročnik lahko zahteval, da ponudniki podaljšajo čas veljavnosti ponudb za določeno dodatno obdobje.  </w:t>
      </w:r>
    </w:p>
    <w:p w14:paraId="443E90D1" w14:textId="77777777" w:rsidR="00955B41" w:rsidRPr="003D3938" w:rsidRDefault="00955B41" w:rsidP="00F17647">
      <w:pPr>
        <w:jc w:val="both"/>
        <w:rPr>
          <w:rFonts w:ascii="Times New Roman" w:hAnsi="Times New Roman"/>
        </w:rPr>
      </w:pPr>
    </w:p>
    <w:p w14:paraId="2F46794B" w14:textId="77777777" w:rsidR="00955B41" w:rsidRPr="003D3938" w:rsidRDefault="00955B41" w:rsidP="00F17647">
      <w:pPr>
        <w:jc w:val="both"/>
        <w:rPr>
          <w:rFonts w:ascii="Times New Roman" w:hAnsi="Times New Roman"/>
        </w:rPr>
      </w:pPr>
      <w:r w:rsidRPr="003D3938">
        <w:rPr>
          <w:rFonts w:ascii="Times New Roman" w:hAnsi="Times New Roman"/>
        </w:rPr>
        <w:t>Ponudnik nosi vse stroške, povezane s pripravo in predložitvijo ponudbe.</w:t>
      </w:r>
    </w:p>
    <w:p w14:paraId="3DA80425" w14:textId="77777777" w:rsidR="00955B41" w:rsidRPr="003D3938" w:rsidRDefault="00955B41" w:rsidP="00F17647">
      <w:pPr>
        <w:jc w:val="both"/>
        <w:rPr>
          <w:rFonts w:ascii="Times New Roman" w:hAnsi="Times New Roman"/>
        </w:rPr>
      </w:pPr>
    </w:p>
    <w:p w14:paraId="71B3C75F" w14:textId="0FA4E1DD" w:rsidR="00955B41" w:rsidRPr="003D3938" w:rsidRDefault="00955B41" w:rsidP="00F17647">
      <w:pPr>
        <w:autoSpaceDE w:val="0"/>
        <w:autoSpaceDN w:val="0"/>
        <w:adjustRightInd w:val="0"/>
        <w:spacing w:line="276" w:lineRule="auto"/>
        <w:jc w:val="both"/>
        <w:rPr>
          <w:rFonts w:ascii="Times New Roman" w:hAnsi="Times New Roman"/>
        </w:rPr>
      </w:pPr>
      <w:r w:rsidRPr="003D3938">
        <w:rPr>
          <w:rFonts w:ascii="Times New Roman" w:hAnsi="Times New Roman"/>
        </w:rPr>
        <w:t>Naročnik bo izbral ponudnika po merilu, ki je opredeljeno v t</w:t>
      </w:r>
      <w:r w:rsidR="00A83DBA" w:rsidRPr="003D3938">
        <w:rPr>
          <w:rFonts w:ascii="Times New Roman" w:hAnsi="Times New Roman"/>
        </w:rPr>
        <w:t>ej razpisni dokumentaciji.</w:t>
      </w:r>
    </w:p>
    <w:p w14:paraId="18F46FBD" w14:textId="77777777" w:rsidR="00955B41" w:rsidRPr="003D3938" w:rsidRDefault="00955B41" w:rsidP="00F17647">
      <w:pPr>
        <w:autoSpaceDE w:val="0"/>
        <w:autoSpaceDN w:val="0"/>
        <w:adjustRightInd w:val="0"/>
        <w:jc w:val="both"/>
        <w:rPr>
          <w:rFonts w:ascii="Times New Roman" w:hAnsi="Times New Roman"/>
        </w:rPr>
      </w:pPr>
    </w:p>
    <w:p w14:paraId="746F729C" w14:textId="77777777" w:rsidR="00955B41" w:rsidRPr="003D3938" w:rsidRDefault="00955B41" w:rsidP="00F17647">
      <w:pPr>
        <w:autoSpaceDE w:val="0"/>
        <w:autoSpaceDN w:val="0"/>
        <w:adjustRightInd w:val="0"/>
        <w:jc w:val="both"/>
        <w:rPr>
          <w:rFonts w:ascii="Times New Roman" w:hAnsi="Times New Roman"/>
        </w:rPr>
      </w:pPr>
      <w:r w:rsidRPr="003D3938">
        <w:rPr>
          <w:rFonts w:ascii="Times New Roman" w:hAnsi="Times New Roman"/>
        </w:rPr>
        <w:t>Naročnik si ob izpolnjenih pogojih iz 90. člena ZJN-3 pridržuje pravico, da ne izbere nobene ponudbe, oziroma, da z nobenim ponudnikom ne podpiše pogodbe o izvedbi naročila, in sicer brez povrnitve kakršnih koli stroškov ali škode.</w:t>
      </w:r>
    </w:p>
    <w:p w14:paraId="728CB96A" w14:textId="77777777" w:rsidR="00955B41" w:rsidRPr="003D3938" w:rsidRDefault="00955B41" w:rsidP="00F17647">
      <w:pPr>
        <w:autoSpaceDE w:val="0"/>
        <w:autoSpaceDN w:val="0"/>
        <w:adjustRightInd w:val="0"/>
        <w:jc w:val="both"/>
        <w:rPr>
          <w:rFonts w:ascii="Times New Roman" w:hAnsi="Times New Roman"/>
        </w:rPr>
      </w:pPr>
    </w:p>
    <w:p w14:paraId="1BB20355" w14:textId="77777777" w:rsidR="00955B41" w:rsidRPr="003D3938" w:rsidRDefault="00955B41" w:rsidP="00F17647">
      <w:pPr>
        <w:autoSpaceDE w:val="0"/>
        <w:autoSpaceDN w:val="0"/>
        <w:adjustRightInd w:val="0"/>
        <w:jc w:val="both"/>
        <w:rPr>
          <w:rFonts w:ascii="Times New Roman" w:hAnsi="Times New Roman"/>
        </w:rPr>
      </w:pPr>
      <w:r w:rsidRPr="003D3938">
        <w:rPr>
          <w:rFonts w:ascii="Times New Roman" w:hAnsi="Times New Roman"/>
        </w:rPr>
        <w:t xml:space="preserve">Ponudba se bo štela za dopustno, če jo predloži ponudnik, za katerega ne obstajajo razlogi za izključitev in ki izpolnjuje pogoje za sodelovanje, njegova ponudba ustreza zahtevam in potrebam naročnika, določenih v tej dokumentaciji, prispe pravočasno, pri njej ni dokazano nedovoljeno dogovarjanje ali korupcija, naročnik jo ne oceni za neobičajno nizko in cena ne </w:t>
      </w:r>
      <w:r w:rsidRPr="003D3938">
        <w:rPr>
          <w:rFonts w:ascii="Times New Roman" w:hAnsi="Times New Roman"/>
        </w:rPr>
        <w:lastRenderedPageBreak/>
        <w:t>presega zagotovljenih sredstev naročnika.</w:t>
      </w:r>
    </w:p>
    <w:p w14:paraId="32DFD0AE" w14:textId="6555DE8A" w:rsidR="006B3D31" w:rsidRPr="003D3938" w:rsidRDefault="006B3D31" w:rsidP="00F17647">
      <w:pPr>
        <w:rPr>
          <w:rFonts w:ascii="Times New Roman" w:hAnsi="Times New Roman"/>
        </w:rPr>
      </w:pPr>
    </w:p>
    <w:p w14:paraId="5DF3D110" w14:textId="1D3864BD" w:rsidR="00F17647" w:rsidRPr="003D3938" w:rsidRDefault="00F17647" w:rsidP="00F17647">
      <w:pPr>
        <w:pStyle w:val="Naslov2"/>
        <w:numPr>
          <w:ilvl w:val="0"/>
          <w:numId w:val="0"/>
        </w:numPr>
        <w:ind w:left="1080"/>
        <w:jc w:val="left"/>
        <w:rPr>
          <w:rFonts w:ascii="Times New Roman" w:hAnsi="Times New Roman"/>
        </w:rPr>
      </w:pPr>
      <w:bookmarkStart w:id="13" w:name="_Toc22886946"/>
      <w:r w:rsidRPr="003D3938">
        <w:rPr>
          <w:rFonts w:ascii="Times New Roman" w:hAnsi="Times New Roman"/>
        </w:rPr>
        <w:t>2.5 PONUDBENA CENA</w:t>
      </w:r>
      <w:bookmarkEnd w:id="13"/>
    </w:p>
    <w:p w14:paraId="6DA82B86" w14:textId="77777777" w:rsidR="00F17647" w:rsidRPr="003D3938" w:rsidRDefault="00F17647" w:rsidP="00F17647">
      <w:pPr>
        <w:rPr>
          <w:rFonts w:ascii="Times New Roman" w:hAnsi="Times New Roman"/>
        </w:rPr>
      </w:pPr>
    </w:p>
    <w:p w14:paraId="354FB2B6" w14:textId="11F2A307" w:rsidR="00F17647" w:rsidRDefault="00F17647" w:rsidP="00F17647">
      <w:pPr>
        <w:autoSpaceDE w:val="0"/>
        <w:autoSpaceDN w:val="0"/>
        <w:adjustRightInd w:val="0"/>
        <w:jc w:val="both"/>
        <w:rPr>
          <w:rFonts w:ascii="Times New Roman" w:hAnsi="Times New Roman"/>
        </w:rPr>
      </w:pPr>
      <w:r w:rsidRPr="003D3938">
        <w:rPr>
          <w:rFonts w:ascii="Times New Roman" w:hAnsi="Times New Roman"/>
        </w:rPr>
        <w:t>Cene v ponudbi morajo biti izražene v evrih (EUR) in morajo vključevati vse stroške, davke in morebitne popuste tako, da naročnika ne bremenijo kakršnikoli drugi stroški, povezani s predmetom javnega naročila. V kolikor ponudnik ponuja popust, ga mora vključiti v končno ponudbeno vrednost</w:t>
      </w:r>
      <w:r w:rsidR="004B54D7">
        <w:rPr>
          <w:rFonts w:ascii="Times New Roman" w:hAnsi="Times New Roman"/>
        </w:rPr>
        <w:t>. Popust se ne sme spreminjati v času veljavnosti pogodbe.</w:t>
      </w:r>
    </w:p>
    <w:p w14:paraId="3011A22F" w14:textId="77777777" w:rsidR="004B54D7" w:rsidRPr="003D3938" w:rsidRDefault="004B54D7" w:rsidP="00F17647">
      <w:pPr>
        <w:autoSpaceDE w:val="0"/>
        <w:autoSpaceDN w:val="0"/>
        <w:adjustRightInd w:val="0"/>
        <w:jc w:val="both"/>
        <w:rPr>
          <w:rFonts w:ascii="Times New Roman" w:hAnsi="Times New Roman"/>
        </w:rPr>
      </w:pPr>
    </w:p>
    <w:p w14:paraId="4D87BFB1" w14:textId="77777777" w:rsidR="00F17647" w:rsidRPr="003D3938" w:rsidRDefault="00F17647" w:rsidP="00F17647">
      <w:pPr>
        <w:autoSpaceDE w:val="0"/>
        <w:autoSpaceDN w:val="0"/>
        <w:adjustRightInd w:val="0"/>
        <w:jc w:val="both"/>
        <w:rPr>
          <w:rFonts w:ascii="Times New Roman" w:hAnsi="Times New Roman"/>
        </w:rPr>
      </w:pPr>
      <w:r w:rsidRPr="003D3938">
        <w:rPr>
          <w:rFonts w:ascii="Times New Roman" w:hAnsi="Times New Roman"/>
        </w:rPr>
        <w:t>Če ponudnik v določenih obdobjih nudi storitve ali prodajo blaga, ki so predmet te pogodbe, po znižanih – akcijskih cenah, ki so ugodnejše od cen iz ponudbenega predračuna, mora naročnika o tem pisno seznaniti ter mu zagotoviti storitve ali blago pod enakimi – akcijskimi pogoji. Če bo naročnik potreboval storitve, ki jih ni zajel v specifikacijo, bo te storitve naročil pri izvajalcu, po veljavnem ceniku izvajalca.</w:t>
      </w:r>
    </w:p>
    <w:p w14:paraId="6BD1BF64" w14:textId="77777777" w:rsidR="00F17647" w:rsidRPr="003D3938" w:rsidRDefault="00F17647" w:rsidP="00F17647">
      <w:pPr>
        <w:autoSpaceDE w:val="0"/>
        <w:autoSpaceDN w:val="0"/>
        <w:adjustRightInd w:val="0"/>
        <w:jc w:val="both"/>
        <w:rPr>
          <w:rFonts w:ascii="Times New Roman" w:hAnsi="Times New Roman"/>
        </w:rPr>
      </w:pPr>
    </w:p>
    <w:p w14:paraId="68A85437" w14:textId="77777777" w:rsidR="00F17647" w:rsidRPr="003D3938" w:rsidRDefault="00F17647" w:rsidP="00F17647">
      <w:pPr>
        <w:jc w:val="both"/>
        <w:rPr>
          <w:rFonts w:ascii="Times New Roman" w:hAnsi="Times New Roman"/>
        </w:rPr>
      </w:pPr>
      <w:r w:rsidRPr="003D3938">
        <w:rPr>
          <w:rFonts w:ascii="Times New Roman" w:hAnsi="Times New Roman"/>
        </w:rPr>
        <w:t>Ponudnik mora izpolniti vse postavke v predračunu. V kolikor ponudnik cene v posamezno postavko ne vpiše, se šteje, da predmetne postavke ne ponuja in tako ne izpolnjuje vseh zahtev naročnika iz predmetne razpisne dokumentacije.</w:t>
      </w:r>
    </w:p>
    <w:p w14:paraId="1CB3A99C" w14:textId="77777777" w:rsidR="00F17647" w:rsidRPr="003D3938" w:rsidRDefault="00F17647" w:rsidP="00F17647">
      <w:pPr>
        <w:jc w:val="both"/>
        <w:rPr>
          <w:rFonts w:ascii="Times New Roman" w:hAnsi="Times New Roman"/>
        </w:rPr>
      </w:pPr>
    </w:p>
    <w:p w14:paraId="337E812B" w14:textId="3AA55849" w:rsidR="00F17647" w:rsidRPr="003D3938" w:rsidRDefault="00F17647" w:rsidP="00F17647">
      <w:pPr>
        <w:pStyle w:val="Naslov2"/>
        <w:numPr>
          <w:ilvl w:val="0"/>
          <w:numId w:val="0"/>
        </w:numPr>
        <w:ind w:left="1080"/>
        <w:rPr>
          <w:rFonts w:ascii="Times New Roman" w:hAnsi="Times New Roman"/>
        </w:rPr>
      </w:pPr>
      <w:bookmarkStart w:id="14" w:name="_Toc22886947"/>
      <w:r w:rsidRPr="003D3938">
        <w:rPr>
          <w:rFonts w:ascii="Times New Roman" w:hAnsi="Times New Roman"/>
        </w:rPr>
        <w:t>2.6  ZAUPNOST PONUDBENE DOKUMNTACIJE</w:t>
      </w:r>
      <w:bookmarkEnd w:id="14"/>
    </w:p>
    <w:p w14:paraId="5AB3A229" w14:textId="3860E087" w:rsidR="00F17647" w:rsidRPr="003D3938" w:rsidRDefault="00F17647" w:rsidP="00F17647">
      <w:pPr>
        <w:rPr>
          <w:rFonts w:ascii="Times New Roman" w:hAnsi="Times New Roman"/>
        </w:rPr>
      </w:pPr>
    </w:p>
    <w:p w14:paraId="5C5AFC02" w14:textId="77777777" w:rsidR="00F17647" w:rsidRPr="003D3938" w:rsidRDefault="00F17647" w:rsidP="00F17647">
      <w:pPr>
        <w:autoSpaceDE w:val="0"/>
        <w:autoSpaceDN w:val="0"/>
        <w:adjustRightInd w:val="0"/>
        <w:jc w:val="both"/>
        <w:rPr>
          <w:rFonts w:ascii="Times New Roman" w:hAnsi="Times New Roman"/>
          <w:szCs w:val="24"/>
        </w:rPr>
      </w:pPr>
      <w:r w:rsidRPr="003D3938">
        <w:rPr>
          <w:rFonts w:ascii="Times New Roman" w:hAnsi="Times New Roman"/>
          <w:szCs w:val="24"/>
        </w:rPr>
        <w:t>Naročnik bo ponudniku zagotovil varovanje podatkov, ki so glede na določbe zakona, ki ureja varstvo osebnih podatkov, tajni podatki ali podatke, ki jih gospodarske družbe štejejo za tajne podatke ali poslovno skrivnost, ter jih bo ponudnik kot take označil.</w:t>
      </w:r>
    </w:p>
    <w:p w14:paraId="2982CF0A" w14:textId="77777777" w:rsidR="00F17647" w:rsidRPr="003D3938" w:rsidRDefault="00F17647" w:rsidP="00F17647">
      <w:pPr>
        <w:autoSpaceDE w:val="0"/>
        <w:autoSpaceDN w:val="0"/>
        <w:adjustRightInd w:val="0"/>
        <w:jc w:val="both"/>
        <w:rPr>
          <w:rFonts w:ascii="Times New Roman" w:hAnsi="Times New Roman"/>
          <w:szCs w:val="24"/>
        </w:rPr>
      </w:pPr>
    </w:p>
    <w:p w14:paraId="1A4D8535" w14:textId="5BC31033" w:rsidR="00F17647" w:rsidRPr="003D3938" w:rsidRDefault="00F17647" w:rsidP="00F17647">
      <w:pPr>
        <w:autoSpaceDE w:val="0"/>
        <w:autoSpaceDN w:val="0"/>
        <w:adjustRightInd w:val="0"/>
        <w:jc w:val="both"/>
        <w:rPr>
          <w:rFonts w:ascii="Times New Roman" w:hAnsi="Times New Roman"/>
          <w:szCs w:val="24"/>
        </w:rPr>
      </w:pPr>
      <w:r w:rsidRPr="003D3938">
        <w:rPr>
          <w:rFonts w:ascii="Times New Roman" w:hAnsi="Times New Roman"/>
          <w:szCs w:val="24"/>
        </w:rPr>
        <w:t>Skladno s 35. členom ZJN-3, so javni podatki: specifikacije ponujenega blaga, storitve ali gradnje in količina iz te specifikacije, cena na enoto, vrednost posamezne postavke in skupna vrednost iz ponudbe ter vsi tisti podatki, ki so vplivali na razvrstitev ponudbe v okviru drugih meril. Te podatke je naročnik dolžan razkriti, ne glede na oznako, ki jo morebiti ponudnik doda na ponudbo.</w:t>
      </w:r>
    </w:p>
    <w:p w14:paraId="0C62D7DD" w14:textId="77777777" w:rsidR="00F17647" w:rsidRPr="003D3938" w:rsidRDefault="00F17647" w:rsidP="00F17647">
      <w:pPr>
        <w:rPr>
          <w:rFonts w:ascii="Times New Roman" w:hAnsi="Times New Roman"/>
        </w:rPr>
      </w:pPr>
    </w:p>
    <w:p w14:paraId="46FFE604" w14:textId="7E9E8F41" w:rsidR="00F17647" w:rsidRPr="003D3938" w:rsidRDefault="00F17647" w:rsidP="00F17647">
      <w:pPr>
        <w:pStyle w:val="Naslov2"/>
        <w:numPr>
          <w:ilvl w:val="0"/>
          <w:numId w:val="0"/>
        </w:numPr>
        <w:ind w:left="1080"/>
        <w:rPr>
          <w:rFonts w:ascii="Times New Roman" w:hAnsi="Times New Roman"/>
        </w:rPr>
      </w:pPr>
      <w:bookmarkStart w:id="15" w:name="_Toc22886948"/>
      <w:r w:rsidRPr="003D3938">
        <w:rPr>
          <w:rFonts w:ascii="Times New Roman" w:hAnsi="Times New Roman"/>
        </w:rPr>
        <w:t>2.7  IZPOLNJEVANJE IN PREDLOŽITEV PONUDBENE DOKUMENTACIJA</w:t>
      </w:r>
      <w:bookmarkEnd w:id="15"/>
    </w:p>
    <w:p w14:paraId="62281226" w14:textId="77777777" w:rsidR="00F17647" w:rsidRPr="003D3938" w:rsidRDefault="00F17647" w:rsidP="00F17647">
      <w:pPr>
        <w:rPr>
          <w:rFonts w:ascii="Times New Roman" w:hAnsi="Times New Roman"/>
        </w:rPr>
      </w:pPr>
    </w:p>
    <w:p w14:paraId="364D2ED2" w14:textId="77777777" w:rsidR="00F17647" w:rsidRPr="003D3938" w:rsidRDefault="00F17647" w:rsidP="00F17647">
      <w:pPr>
        <w:spacing w:after="60"/>
        <w:jc w:val="both"/>
        <w:rPr>
          <w:rFonts w:ascii="Times New Roman" w:hAnsi="Times New Roman"/>
          <w:szCs w:val="24"/>
        </w:rPr>
      </w:pPr>
      <w:r w:rsidRPr="003D3938">
        <w:rPr>
          <w:rFonts w:ascii="Times New Roman" w:hAnsi="Times New Roman"/>
          <w:szCs w:val="24"/>
        </w:rPr>
        <w:t xml:space="preserve">Ponudnik predloži natančno izpolnjeno dokumentacijo iz razpisne dokumentacije. Ponudba ne sme vsebovati nobenih sprememb in dodatkov, ki niso v skladu z razpisno dokumentacijo. </w:t>
      </w:r>
    </w:p>
    <w:p w14:paraId="4A0A0129" w14:textId="77777777" w:rsidR="00F17647" w:rsidRPr="003D3938" w:rsidRDefault="00F17647" w:rsidP="00F17647">
      <w:pPr>
        <w:spacing w:after="60"/>
        <w:jc w:val="both"/>
        <w:rPr>
          <w:rFonts w:ascii="Times New Roman" w:hAnsi="Times New Roman"/>
          <w:szCs w:val="24"/>
        </w:rPr>
      </w:pPr>
      <w:r w:rsidRPr="003D3938">
        <w:rPr>
          <w:rFonts w:ascii="Times New Roman" w:hAnsi="Times New Roman"/>
          <w:szCs w:val="24"/>
        </w:rPr>
        <w:t>Ponudnik naj pri pripravi ponudbe sledi naslednjim navodilom:</w:t>
      </w:r>
    </w:p>
    <w:p w14:paraId="7CDB57AF" w14:textId="02F443FF" w:rsidR="00F17647" w:rsidRPr="003D3938" w:rsidRDefault="00F17647" w:rsidP="00F17647">
      <w:pPr>
        <w:widowControl/>
        <w:numPr>
          <w:ilvl w:val="0"/>
          <w:numId w:val="10"/>
        </w:numPr>
        <w:jc w:val="both"/>
        <w:rPr>
          <w:rFonts w:ascii="Times New Roman" w:hAnsi="Times New Roman"/>
          <w:szCs w:val="24"/>
        </w:rPr>
      </w:pPr>
      <w:r w:rsidRPr="003D3938">
        <w:rPr>
          <w:rFonts w:ascii="Times New Roman" w:hAnsi="Times New Roman"/>
          <w:szCs w:val="24"/>
        </w:rPr>
        <w:t>Ponudba mora biti podana na obrazcih, ki so sestavni del razpisne dokumentacije :</w:t>
      </w:r>
    </w:p>
    <w:p w14:paraId="2B330964" w14:textId="6B7A2CEE" w:rsidR="00F17647" w:rsidRPr="00A63806" w:rsidRDefault="00F17647" w:rsidP="00F17647">
      <w:pPr>
        <w:widowControl/>
        <w:numPr>
          <w:ilvl w:val="0"/>
          <w:numId w:val="11"/>
        </w:numPr>
        <w:spacing w:after="60"/>
        <w:jc w:val="both"/>
        <w:rPr>
          <w:rFonts w:ascii="Times New Roman" w:hAnsi="Times New Roman"/>
          <w:szCs w:val="24"/>
        </w:rPr>
      </w:pPr>
      <w:r w:rsidRPr="00A63806">
        <w:rPr>
          <w:rFonts w:ascii="Times New Roman" w:hAnsi="Times New Roman"/>
          <w:szCs w:val="24"/>
        </w:rPr>
        <w:t>Obrazec ponudba  OBR</w:t>
      </w:r>
      <w:r w:rsidR="00A63806">
        <w:rPr>
          <w:rFonts w:ascii="Times New Roman" w:hAnsi="Times New Roman"/>
          <w:szCs w:val="24"/>
        </w:rPr>
        <w:t xml:space="preserve"> </w:t>
      </w:r>
      <w:r w:rsidRPr="00A63806">
        <w:rPr>
          <w:rFonts w:ascii="Times New Roman" w:hAnsi="Times New Roman"/>
          <w:szCs w:val="24"/>
        </w:rPr>
        <w:t>-</w:t>
      </w:r>
      <w:r w:rsidR="00A63806">
        <w:rPr>
          <w:rFonts w:ascii="Times New Roman" w:hAnsi="Times New Roman"/>
          <w:szCs w:val="24"/>
        </w:rPr>
        <w:t xml:space="preserve"> </w:t>
      </w:r>
      <w:r w:rsidRPr="00A63806">
        <w:rPr>
          <w:rFonts w:ascii="Times New Roman" w:hAnsi="Times New Roman"/>
          <w:szCs w:val="24"/>
        </w:rPr>
        <w:t>3_1.</w:t>
      </w:r>
    </w:p>
    <w:p w14:paraId="5FFBFB52" w14:textId="1BC0F8CE" w:rsidR="00F17647" w:rsidRPr="00A63806" w:rsidRDefault="00F17647" w:rsidP="00F17647">
      <w:pPr>
        <w:widowControl/>
        <w:numPr>
          <w:ilvl w:val="0"/>
          <w:numId w:val="11"/>
        </w:numPr>
        <w:spacing w:after="60"/>
        <w:jc w:val="both"/>
        <w:rPr>
          <w:rFonts w:ascii="Times New Roman" w:hAnsi="Times New Roman"/>
          <w:szCs w:val="24"/>
        </w:rPr>
      </w:pPr>
      <w:r w:rsidRPr="00A63806">
        <w:rPr>
          <w:rFonts w:ascii="Times New Roman" w:hAnsi="Times New Roman"/>
          <w:szCs w:val="24"/>
        </w:rPr>
        <w:t>Izpolnjen predračun  OBR</w:t>
      </w:r>
      <w:r w:rsidR="00A63806">
        <w:rPr>
          <w:rFonts w:ascii="Times New Roman" w:hAnsi="Times New Roman"/>
          <w:szCs w:val="24"/>
        </w:rPr>
        <w:t xml:space="preserve"> </w:t>
      </w:r>
      <w:r w:rsidRPr="00A63806">
        <w:rPr>
          <w:rFonts w:ascii="Times New Roman" w:hAnsi="Times New Roman"/>
          <w:szCs w:val="24"/>
        </w:rPr>
        <w:t>-</w:t>
      </w:r>
      <w:r w:rsidR="00A63806">
        <w:rPr>
          <w:rFonts w:ascii="Times New Roman" w:hAnsi="Times New Roman"/>
          <w:szCs w:val="24"/>
        </w:rPr>
        <w:t xml:space="preserve"> </w:t>
      </w:r>
      <w:r w:rsidRPr="00A63806">
        <w:rPr>
          <w:rFonts w:ascii="Times New Roman" w:hAnsi="Times New Roman"/>
          <w:szCs w:val="24"/>
        </w:rPr>
        <w:t>3_2.</w:t>
      </w:r>
    </w:p>
    <w:p w14:paraId="5C03D51A" w14:textId="73F20C5F" w:rsidR="00F17647" w:rsidRPr="00A63806" w:rsidRDefault="00F17647" w:rsidP="00F17647">
      <w:pPr>
        <w:widowControl/>
        <w:numPr>
          <w:ilvl w:val="0"/>
          <w:numId w:val="11"/>
        </w:numPr>
        <w:spacing w:after="60"/>
        <w:jc w:val="both"/>
        <w:rPr>
          <w:rFonts w:ascii="Times New Roman" w:hAnsi="Times New Roman"/>
          <w:szCs w:val="24"/>
        </w:rPr>
      </w:pPr>
      <w:r w:rsidRPr="00A63806">
        <w:rPr>
          <w:rFonts w:ascii="Times New Roman" w:hAnsi="Times New Roman"/>
          <w:szCs w:val="24"/>
        </w:rPr>
        <w:t xml:space="preserve">Izpolnjen in podpisan vzorec pogodbe </w:t>
      </w:r>
      <w:r w:rsidR="00A63806">
        <w:rPr>
          <w:rFonts w:ascii="Times New Roman" w:hAnsi="Times New Roman"/>
          <w:szCs w:val="24"/>
        </w:rPr>
        <w:t xml:space="preserve"> </w:t>
      </w:r>
      <w:r w:rsidRPr="00A63806">
        <w:rPr>
          <w:rFonts w:ascii="Times New Roman" w:hAnsi="Times New Roman"/>
          <w:szCs w:val="24"/>
        </w:rPr>
        <w:t>OBR</w:t>
      </w:r>
      <w:r w:rsidR="00A63806">
        <w:rPr>
          <w:rFonts w:ascii="Times New Roman" w:hAnsi="Times New Roman"/>
          <w:szCs w:val="24"/>
        </w:rPr>
        <w:t xml:space="preserve"> </w:t>
      </w:r>
      <w:r w:rsidRPr="00A63806">
        <w:rPr>
          <w:rFonts w:ascii="Times New Roman" w:hAnsi="Times New Roman"/>
          <w:szCs w:val="24"/>
        </w:rPr>
        <w:t>-</w:t>
      </w:r>
      <w:r w:rsidR="00A63806">
        <w:rPr>
          <w:rFonts w:ascii="Times New Roman" w:hAnsi="Times New Roman"/>
          <w:szCs w:val="24"/>
        </w:rPr>
        <w:t xml:space="preserve"> </w:t>
      </w:r>
      <w:r w:rsidRPr="00A63806">
        <w:rPr>
          <w:rFonts w:ascii="Times New Roman" w:hAnsi="Times New Roman"/>
          <w:szCs w:val="24"/>
        </w:rPr>
        <w:t>3_3.</w:t>
      </w:r>
    </w:p>
    <w:p w14:paraId="27796D67" w14:textId="39440743" w:rsidR="00A63806" w:rsidRPr="00A63806" w:rsidRDefault="00A63806" w:rsidP="00A63806">
      <w:pPr>
        <w:numPr>
          <w:ilvl w:val="0"/>
          <w:numId w:val="11"/>
        </w:numPr>
        <w:jc w:val="both"/>
        <w:rPr>
          <w:rFonts w:ascii="Times New Roman" w:hAnsi="Times New Roman"/>
          <w:szCs w:val="24"/>
        </w:rPr>
      </w:pPr>
      <w:r w:rsidRPr="00A63806">
        <w:rPr>
          <w:rFonts w:ascii="Times New Roman" w:hAnsi="Times New Roman"/>
          <w:szCs w:val="24"/>
        </w:rPr>
        <w:t xml:space="preserve">Obrazec OBR </w:t>
      </w:r>
      <w:r>
        <w:rPr>
          <w:rFonts w:ascii="Times New Roman" w:hAnsi="Times New Roman"/>
          <w:szCs w:val="24"/>
        </w:rPr>
        <w:t>-</w:t>
      </w:r>
      <w:r w:rsidRPr="00A63806">
        <w:rPr>
          <w:rFonts w:ascii="Times New Roman" w:hAnsi="Times New Roman"/>
          <w:szCs w:val="24"/>
        </w:rPr>
        <w:t xml:space="preserve"> 3_4 Izjava gospodarskega subjekta in pooblastilo za pridobitev podatkov iz kazenske evidence</w:t>
      </w:r>
      <w:r w:rsidR="008D56D4">
        <w:rPr>
          <w:rFonts w:ascii="Times New Roman" w:hAnsi="Times New Roman"/>
          <w:szCs w:val="24"/>
        </w:rPr>
        <w:t>.</w:t>
      </w:r>
    </w:p>
    <w:p w14:paraId="7866C5B5" w14:textId="63F2E4CE" w:rsidR="00A63806" w:rsidRPr="00A63806" w:rsidRDefault="00A63806" w:rsidP="00A63806">
      <w:pPr>
        <w:numPr>
          <w:ilvl w:val="0"/>
          <w:numId w:val="11"/>
        </w:numPr>
        <w:jc w:val="both"/>
        <w:rPr>
          <w:rFonts w:ascii="Times New Roman" w:hAnsi="Times New Roman"/>
          <w:szCs w:val="24"/>
        </w:rPr>
      </w:pPr>
      <w:r w:rsidRPr="00A63806">
        <w:rPr>
          <w:rFonts w:ascii="Times New Roman" w:hAnsi="Times New Roman"/>
          <w:szCs w:val="24"/>
        </w:rPr>
        <w:t>Obrazec  OBR -  3_5 Izjava članov organov in zastopnikov gospodarskega subjekta in pooblastilo za pridobitev podatkov iz kazenske evidence</w:t>
      </w:r>
      <w:r w:rsidR="008D56D4">
        <w:rPr>
          <w:rFonts w:ascii="Times New Roman" w:hAnsi="Times New Roman"/>
          <w:szCs w:val="24"/>
        </w:rPr>
        <w:t>.</w:t>
      </w:r>
    </w:p>
    <w:p w14:paraId="19BBA0ED" w14:textId="4E126544" w:rsidR="00A63806" w:rsidRDefault="008D56D4" w:rsidP="00A63806">
      <w:pPr>
        <w:numPr>
          <w:ilvl w:val="0"/>
          <w:numId w:val="11"/>
        </w:numPr>
        <w:jc w:val="both"/>
        <w:rPr>
          <w:rFonts w:ascii="Times New Roman" w:hAnsi="Times New Roman"/>
          <w:szCs w:val="24"/>
        </w:rPr>
      </w:pPr>
      <w:r>
        <w:rPr>
          <w:rFonts w:ascii="Times New Roman" w:hAnsi="Times New Roman"/>
          <w:szCs w:val="24"/>
        </w:rPr>
        <w:t>O</w:t>
      </w:r>
      <w:r w:rsidR="00A63806" w:rsidRPr="00A63806">
        <w:rPr>
          <w:rFonts w:ascii="Times New Roman" w:hAnsi="Times New Roman"/>
          <w:szCs w:val="24"/>
        </w:rPr>
        <w:t xml:space="preserve">brazec OBR - 3_6 </w:t>
      </w:r>
      <w:r>
        <w:rPr>
          <w:rFonts w:ascii="Times New Roman" w:hAnsi="Times New Roman"/>
          <w:szCs w:val="24"/>
        </w:rPr>
        <w:t>F</w:t>
      </w:r>
      <w:r w:rsidR="00A63806" w:rsidRPr="00A63806">
        <w:rPr>
          <w:rFonts w:ascii="Times New Roman" w:hAnsi="Times New Roman"/>
          <w:szCs w:val="24"/>
        </w:rPr>
        <w:t>inančna zavarovanja</w:t>
      </w:r>
      <w:r>
        <w:rPr>
          <w:rFonts w:ascii="Times New Roman" w:hAnsi="Times New Roman"/>
          <w:szCs w:val="24"/>
        </w:rPr>
        <w:t>.</w:t>
      </w:r>
    </w:p>
    <w:p w14:paraId="4E27E448" w14:textId="273C1888" w:rsidR="008D56D4" w:rsidRPr="00A63806" w:rsidRDefault="008D56D4" w:rsidP="00A63806">
      <w:pPr>
        <w:numPr>
          <w:ilvl w:val="0"/>
          <w:numId w:val="11"/>
        </w:numPr>
        <w:jc w:val="both"/>
        <w:rPr>
          <w:rFonts w:ascii="Times New Roman" w:hAnsi="Times New Roman"/>
          <w:szCs w:val="24"/>
        </w:rPr>
      </w:pPr>
      <w:r>
        <w:rPr>
          <w:rFonts w:ascii="Times New Roman" w:hAnsi="Times New Roman"/>
          <w:szCs w:val="24"/>
        </w:rPr>
        <w:lastRenderedPageBreak/>
        <w:t>Obrazec OBR - 3_7 Lastništvo</w:t>
      </w:r>
    </w:p>
    <w:p w14:paraId="1A133544" w14:textId="77777777" w:rsidR="00F17647" w:rsidRPr="00A63806" w:rsidRDefault="00F17647" w:rsidP="00F17647">
      <w:pPr>
        <w:widowControl/>
        <w:numPr>
          <w:ilvl w:val="0"/>
          <w:numId w:val="11"/>
        </w:numPr>
        <w:spacing w:after="60"/>
        <w:jc w:val="both"/>
        <w:rPr>
          <w:rFonts w:ascii="Times New Roman" w:hAnsi="Times New Roman"/>
          <w:szCs w:val="24"/>
        </w:rPr>
      </w:pPr>
      <w:r w:rsidRPr="00A63806">
        <w:rPr>
          <w:rFonts w:ascii="Times New Roman" w:hAnsi="Times New Roman"/>
          <w:szCs w:val="24"/>
        </w:rPr>
        <w:t xml:space="preserve">Izpolnjen, žigosan in podpisan ESPD </w:t>
      </w:r>
    </w:p>
    <w:p w14:paraId="1F42B98C" w14:textId="77777777" w:rsidR="00A63806" w:rsidRPr="002071A3" w:rsidRDefault="00A63806" w:rsidP="00A63806">
      <w:pPr>
        <w:widowControl/>
        <w:spacing w:after="60"/>
        <w:ind w:left="717"/>
        <w:jc w:val="both"/>
        <w:rPr>
          <w:rFonts w:ascii="Times New Roman" w:hAnsi="Times New Roman"/>
          <w:szCs w:val="24"/>
          <w:highlight w:val="yellow"/>
        </w:rPr>
      </w:pPr>
    </w:p>
    <w:p w14:paraId="6D689DDF" w14:textId="2AD45CC3" w:rsidR="00F17647" w:rsidRPr="003D3938" w:rsidRDefault="00F17647" w:rsidP="00F17647">
      <w:pPr>
        <w:pStyle w:val="Odstavekseznama"/>
        <w:numPr>
          <w:ilvl w:val="0"/>
          <w:numId w:val="10"/>
        </w:numPr>
        <w:tabs>
          <w:tab w:val="num" w:pos="567"/>
        </w:tabs>
        <w:spacing w:after="60"/>
        <w:jc w:val="both"/>
        <w:rPr>
          <w:rFonts w:ascii="Times New Roman" w:hAnsi="Times New Roman"/>
        </w:rPr>
      </w:pPr>
      <w:r w:rsidRPr="003D3938">
        <w:rPr>
          <w:rFonts w:ascii="Times New Roman" w:hAnsi="Times New Roman"/>
          <w:szCs w:val="24"/>
        </w:rPr>
        <w:t xml:space="preserve">   </w:t>
      </w:r>
      <w:r w:rsidRPr="003D3938">
        <w:rPr>
          <w:rFonts w:ascii="Times New Roman" w:hAnsi="Times New Roman"/>
        </w:rPr>
        <w:t>Ponudnik v ponudbi priloži le dokumente, ki so navedeni v tej točki. Po pregledu ponudb bo naročnik lahko najugodnejšega ponudnika pozval k predložitvi dokazil, kot je navedeno za posameznim zahtevanim pogojem oziroma razlogom za izključitev.</w:t>
      </w:r>
    </w:p>
    <w:p w14:paraId="617D787C" w14:textId="77777777" w:rsidR="00F17647" w:rsidRPr="003D3938" w:rsidRDefault="00F17647" w:rsidP="00F17647">
      <w:pPr>
        <w:jc w:val="both"/>
        <w:rPr>
          <w:rFonts w:ascii="Times New Roman" w:hAnsi="Times New Roman"/>
          <w:i/>
          <w:sz w:val="18"/>
          <w:szCs w:val="18"/>
          <w:highlight w:val="yellow"/>
        </w:rPr>
      </w:pPr>
    </w:p>
    <w:p w14:paraId="25840C48" w14:textId="77777777" w:rsidR="00F17647" w:rsidRPr="003D3938" w:rsidRDefault="00F17647" w:rsidP="00F17647">
      <w:pPr>
        <w:rPr>
          <w:rFonts w:ascii="Times New Roman" w:hAnsi="Times New Roman"/>
        </w:rPr>
      </w:pPr>
      <w:r w:rsidRPr="003D3938">
        <w:rPr>
          <w:rFonts w:ascii="Times New Roman" w:hAnsi="Times New Roman"/>
        </w:rPr>
        <w:t>Na poziv naročnika bo moral izbrani ponudnik v postopku javnega naročanja ali pri izvajanju javnega naročila, v roku osmih dni od prejema poziva, posredovati podatke o:</w:t>
      </w:r>
    </w:p>
    <w:p w14:paraId="55D7FAD3" w14:textId="77777777" w:rsidR="00F17647" w:rsidRPr="003D3938" w:rsidRDefault="00F17647" w:rsidP="00F17647">
      <w:pPr>
        <w:pStyle w:val="Odstavekseznama"/>
        <w:numPr>
          <w:ilvl w:val="0"/>
          <w:numId w:val="4"/>
        </w:numPr>
        <w:spacing w:line="260" w:lineRule="atLeast"/>
        <w:ind w:left="360"/>
        <w:contextualSpacing/>
        <w:jc w:val="both"/>
        <w:rPr>
          <w:rFonts w:ascii="Times New Roman" w:hAnsi="Times New Roman"/>
        </w:rPr>
      </w:pPr>
      <w:r w:rsidRPr="003D3938">
        <w:rPr>
          <w:rFonts w:ascii="Times New Roman" w:hAnsi="Times New Roman"/>
        </w:rPr>
        <w:t xml:space="preserve">svojih ustanoviteljih, družbenikih, vključno s tihimi družbeniki, delničarjih, </w:t>
      </w:r>
      <w:proofErr w:type="spellStart"/>
      <w:r w:rsidRPr="003D3938">
        <w:rPr>
          <w:rFonts w:ascii="Times New Roman" w:hAnsi="Times New Roman"/>
        </w:rPr>
        <w:t>komanditistih</w:t>
      </w:r>
      <w:proofErr w:type="spellEnd"/>
      <w:r w:rsidRPr="003D3938">
        <w:rPr>
          <w:rFonts w:ascii="Times New Roman" w:hAnsi="Times New Roman"/>
        </w:rPr>
        <w:t xml:space="preserve"> ali drugih lastnikih in podatke o lastniških deležih navedenih oseb,</w:t>
      </w:r>
    </w:p>
    <w:p w14:paraId="59BE543B" w14:textId="77777777" w:rsidR="00F17647" w:rsidRPr="003D3938" w:rsidRDefault="00F17647" w:rsidP="00F17647">
      <w:pPr>
        <w:pStyle w:val="Odstavekseznama"/>
        <w:numPr>
          <w:ilvl w:val="0"/>
          <w:numId w:val="4"/>
        </w:numPr>
        <w:spacing w:line="260" w:lineRule="atLeast"/>
        <w:ind w:left="360"/>
        <w:contextualSpacing/>
        <w:jc w:val="both"/>
        <w:rPr>
          <w:rFonts w:ascii="Times New Roman" w:hAnsi="Times New Roman"/>
        </w:rPr>
      </w:pPr>
      <w:r w:rsidRPr="003D3938">
        <w:rPr>
          <w:rFonts w:ascii="Times New Roman" w:hAnsi="Times New Roman"/>
        </w:rPr>
        <w:t>gospodarskih subjektih, za katere se glede na določbe zakona, ki ureja gospodarske družbe, šteje, da so z njim povezane družbe.</w:t>
      </w:r>
    </w:p>
    <w:p w14:paraId="75B244A1" w14:textId="77777777" w:rsidR="00F17647" w:rsidRPr="003D3938" w:rsidRDefault="00F17647" w:rsidP="00F17647">
      <w:pPr>
        <w:rPr>
          <w:rFonts w:ascii="Times New Roman" w:hAnsi="Times New Roman"/>
        </w:rPr>
      </w:pPr>
    </w:p>
    <w:p w14:paraId="52FFD597" w14:textId="77777777" w:rsidR="00F17647" w:rsidRPr="003D3938" w:rsidRDefault="00F17647" w:rsidP="00F17647">
      <w:pPr>
        <w:jc w:val="both"/>
        <w:rPr>
          <w:rFonts w:ascii="Times New Roman" w:hAnsi="Times New Roman"/>
        </w:rPr>
      </w:pPr>
      <w:r w:rsidRPr="003D3938">
        <w:rPr>
          <w:rFonts w:ascii="Times New Roman" w:hAnsi="Times New Roman"/>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2AFBFC2D" w14:textId="0599BDE8" w:rsidR="00F17647" w:rsidRPr="003D3938" w:rsidRDefault="00F17647" w:rsidP="00F17647">
      <w:pPr>
        <w:rPr>
          <w:rFonts w:ascii="Times New Roman" w:hAnsi="Times New Roman"/>
        </w:rPr>
      </w:pPr>
    </w:p>
    <w:p w14:paraId="7A760DAF" w14:textId="7121680F" w:rsidR="00F17647" w:rsidRPr="003D3938" w:rsidRDefault="00F17647" w:rsidP="00F17647">
      <w:pPr>
        <w:pStyle w:val="Naslov2"/>
        <w:keepLines/>
        <w:widowControl/>
        <w:numPr>
          <w:ilvl w:val="1"/>
          <w:numId w:val="16"/>
        </w:numPr>
        <w:spacing w:before="240" w:after="120" w:line="260" w:lineRule="atLeast"/>
        <w:rPr>
          <w:rFonts w:ascii="Times New Roman" w:hAnsi="Times New Roman"/>
        </w:rPr>
      </w:pPr>
      <w:bookmarkStart w:id="16" w:name="_Toc22886950"/>
      <w:r w:rsidRPr="003D3938">
        <w:rPr>
          <w:rFonts w:ascii="Times New Roman" w:hAnsi="Times New Roman"/>
        </w:rPr>
        <w:t>Obrazec ESPD</w:t>
      </w:r>
      <w:bookmarkEnd w:id="16"/>
      <w:r w:rsidRPr="003D3938">
        <w:rPr>
          <w:rFonts w:ascii="Times New Roman" w:hAnsi="Times New Roman"/>
        </w:rPr>
        <w:t xml:space="preserve"> </w:t>
      </w:r>
    </w:p>
    <w:p w14:paraId="1DF7F40D" w14:textId="77777777" w:rsidR="00F17647" w:rsidRPr="003D3938" w:rsidRDefault="00F17647" w:rsidP="00F17647">
      <w:pPr>
        <w:jc w:val="both"/>
        <w:rPr>
          <w:rFonts w:ascii="Times New Roman" w:hAnsi="Times New Roman"/>
        </w:rPr>
      </w:pPr>
      <w:r w:rsidRPr="003D3938">
        <w:rPr>
          <w:rFonts w:ascii="Times New Roman" w:hAnsi="Times New Roman"/>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4C5A6BC4" w14:textId="77777777" w:rsidR="00F17647" w:rsidRPr="003D3938" w:rsidRDefault="00F17647" w:rsidP="00F17647">
      <w:pPr>
        <w:jc w:val="both"/>
        <w:rPr>
          <w:rFonts w:ascii="Times New Roman" w:hAnsi="Times New Roman"/>
        </w:rPr>
      </w:pPr>
    </w:p>
    <w:p w14:paraId="43E51E43" w14:textId="77777777" w:rsidR="00F17647" w:rsidRPr="003D3938" w:rsidRDefault="00F17647" w:rsidP="00F17647">
      <w:pPr>
        <w:rPr>
          <w:rFonts w:ascii="Times New Roman" w:hAnsi="Times New Roman"/>
        </w:rPr>
      </w:pPr>
      <w:r w:rsidRPr="003D3938">
        <w:rPr>
          <w:rFonts w:ascii="Times New Roman" w:hAnsi="Times New Roman"/>
        </w:rPr>
        <w:t>Navedbe v ESPD in/ali dokazila, ki ji predloži gospodarski subjekt, morajo biti veljavni.</w:t>
      </w:r>
    </w:p>
    <w:p w14:paraId="47C6C4EF" w14:textId="77777777" w:rsidR="00F17647" w:rsidRPr="003D3938" w:rsidRDefault="00F17647" w:rsidP="00F17647">
      <w:pPr>
        <w:rPr>
          <w:rFonts w:ascii="Times New Roman" w:hAnsi="Times New Roman"/>
        </w:rPr>
      </w:pPr>
    </w:p>
    <w:p w14:paraId="2F7DE170" w14:textId="77777777" w:rsidR="00F17647" w:rsidRPr="003D3938" w:rsidRDefault="00F17647" w:rsidP="00F17647">
      <w:pPr>
        <w:jc w:val="both"/>
        <w:rPr>
          <w:rFonts w:ascii="Times New Roman" w:hAnsi="Times New Roman"/>
        </w:rPr>
      </w:pPr>
      <w:r w:rsidRPr="003D3938">
        <w:rPr>
          <w:rFonts w:ascii="Times New Roman" w:hAnsi="Times New Roman"/>
        </w:rPr>
        <w:t xml:space="preserve">Gospodarski subjekt naročnikov obrazec ESPD (datoteka XML) uvozi na spletni strani Portala javnih naročil/ESPD: </w:t>
      </w:r>
      <w:hyperlink r:id="rId11" w:history="1">
        <w:r w:rsidRPr="003D3938">
          <w:rPr>
            <w:rStyle w:val="Hiperpovezava"/>
            <w:rFonts w:ascii="Times New Roman" w:hAnsi="Times New Roman"/>
          </w:rPr>
          <w:t>http://www.enarocanje.si/_ESPD/</w:t>
        </w:r>
      </w:hyperlink>
      <w:r w:rsidRPr="003D3938">
        <w:rPr>
          <w:rFonts w:ascii="Times New Roman" w:hAnsi="Times New Roman"/>
        </w:rPr>
        <w:t xml:space="preserve"> in v njega neposredno vnese zahtevane podatke.</w:t>
      </w:r>
    </w:p>
    <w:p w14:paraId="0B3E4CA6" w14:textId="77777777" w:rsidR="00F17647" w:rsidRPr="003D3938" w:rsidRDefault="00F17647" w:rsidP="00F17647">
      <w:pPr>
        <w:jc w:val="both"/>
        <w:rPr>
          <w:rFonts w:ascii="Times New Roman" w:hAnsi="Times New Roman"/>
          <w:color w:val="FF0000"/>
        </w:rPr>
      </w:pPr>
    </w:p>
    <w:p w14:paraId="700F304D" w14:textId="77777777" w:rsidR="00F17647" w:rsidRPr="003D3938" w:rsidRDefault="00F17647" w:rsidP="00F17647">
      <w:pPr>
        <w:jc w:val="both"/>
        <w:rPr>
          <w:rFonts w:ascii="Times New Roman" w:hAnsi="Times New Roman"/>
        </w:rPr>
      </w:pPr>
      <w:r w:rsidRPr="003D3938">
        <w:rPr>
          <w:rFonts w:ascii="Times New Roman" w:hAnsi="Times New Roman"/>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11BCFC6D" w14:textId="77777777" w:rsidR="00F17647" w:rsidRPr="003D3938" w:rsidRDefault="00F17647" w:rsidP="00F17647">
      <w:pPr>
        <w:jc w:val="both"/>
        <w:rPr>
          <w:rFonts w:ascii="Times New Roman" w:hAnsi="Times New Roman"/>
        </w:rPr>
      </w:pPr>
    </w:p>
    <w:p w14:paraId="1A2C9E38" w14:textId="77777777" w:rsidR="00F17647" w:rsidRPr="003D3938" w:rsidRDefault="00F17647" w:rsidP="00F17647">
      <w:pPr>
        <w:jc w:val="both"/>
        <w:rPr>
          <w:rFonts w:ascii="Times New Roman" w:hAnsi="Times New Roman"/>
        </w:rPr>
      </w:pPr>
      <w:bookmarkStart w:id="17" w:name="_Hlk511905322"/>
      <w:r w:rsidRPr="003D3938">
        <w:rPr>
          <w:rFonts w:ascii="Times New Roman" w:hAnsi="Times New Roman"/>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3D3938">
        <w:rPr>
          <w:rFonts w:ascii="Times New Roman" w:hAnsi="Times New Roman"/>
        </w:rPr>
        <w:t>xml</w:t>
      </w:r>
      <w:proofErr w:type="spellEnd"/>
      <w:r w:rsidRPr="003D3938">
        <w:rPr>
          <w:rFonts w:ascii="Times New Roman" w:hAnsi="Times New Roman"/>
        </w:rPr>
        <w:t xml:space="preserve">. obliki ali nepodpisan ESPD v </w:t>
      </w:r>
      <w:proofErr w:type="spellStart"/>
      <w:r w:rsidRPr="003D3938">
        <w:rPr>
          <w:rFonts w:ascii="Times New Roman" w:hAnsi="Times New Roman"/>
        </w:rPr>
        <w:t>xml</w:t>
      </w:r>
      <w:proofErr w:type="spellEnd"/>
      <w:r w:rsidRPr="003D3938">
        <w:rPr>
          <w:rFonts w:ascii="Times New Roman" w:hAnsi="Times New Roman"/>
        </w:rPr>
        <w:t xml:space="preserve">. obliki, </w:t>
      </w:r>
      <w:bookmarkStart w:id="18" w:name="_Hlk531606225"/>
      <w:r w:rsidRPr="003D3938">
        <w:rPr>
          <w:rFonts w:ascii="Times New Roman" w:hAnsi="Times New Roman"/>
        </w:rPr>
        <w:t>pri čemer se v slednjem primeru v skladu Splošnimi pogoji uporabe informacijskega sistema e-JN šteje, da je oddan pravno zavezujoč dokument, ki ima enako veljavnost kot podpisan</w:t>
      </w:r>
      <w:bookmarkEnd w:id="18"/>
      <w:r w:rsidRPr="003D3938">
        <w:rPr>
          <w:rFonts w:ascii="Times New Roman" w:hAnsi="Times New Roman"/>
        </w:rPr>
        <w:t xml:space="preserve">. </w:t>
      </w:r>
    </w:p>
    <w:bookmarkEnd w:id="17"/>
    <w:p w14:paraId="3CBE7BCC" w14:textId="77777777" w:rsidR="00F17647" w:rsidRPr="003D3938" w:rsidRDefault="00F17647" w:rsidP="00F17647">
      <w:pPr>
        <w:jc w:val="both"/>
        <w:rPr>
          <w:rFonts w:ascii="Times New Roman" w:hAnsi="Times New Roman"/>
        </w:rPr>
      </w:pPr>
    </w:p>
    <w:p w14:paraId="76173343" w14:textId="2DB9630D" w:rsidR="00F17647" w:rsidRDefault="00F17647" w:rsidP="00F17647">
      <w:pPr>
        <w:rPr>
          <w:rFonts w:ascii="Times New Roman" w:hAnsi="Times New Roman"/>
        </w:rPr>
      </w:pPr>
      <w:r w:rsidRPr="003D3938">
        <w:rPr>
          <w:rFonts w:ascii="Times New Roman" w:hAnsi="Times New Roman"/>
        </w:rPr>
        <w:t xml:space="preserve">Za ostale sodelujoče ponudnik v razdelek »ESPD – ostali sodelujoči« priloži podpisane ESPD v </w:t>
      </w:r>
      <w:proofErr w:type="spellStart"/>
      <w:r w:rsidRPr="003D3938">
        <w:rPr>
          <w:rFonts w:ascii="Times New Roman" w:hAnsi="Times New Roman"/>
        </w:rPr>
        <w:t>pdf</w:t>
      </w:r>
      <w:proofErr w:type="spellEnd"/>
      <w:r w:rsidRPr="003D3938">
        <w:rPr>
          <w:rFonts w:ascii="Times New Roman" w:hAnsi="Times New Roman"/>
        </w:rPr>
        <w:t xml:space="preserve">. obliki, ali v elektronski obliki podpisan </w:t>
      </w:r>
      <w:proofErr w:type="spellStart"/>
      <w:r w:rsidRPr="003D3938">
        <w:rPr>
          <w:rFonts w:ascii="Times New Roman" w:hAnsi="Times New Roman"/>
        </w:rPr>
        <w:t>xml</w:t>
      </w:r>
      <w:proofErr w:type="spellEnd"/>
      <w:r w:rsidRPr="003D3938">
        <w:rPr>
          <w:rFonts w:ascii="Times New Roman" w:hAnsi="Times New Roman"/>
        </w:rPr>
        <w:t>.</w:t>
      </w:r>
    </w:p>
    <w:p w14:paraId="3C19A883" w14:textId="3F628BAC" w:rsidR="002071A3" w:rsidRDefault="002071A3" w:rsidP="00F17647">
      <w:pPr>
        <w:rPr>
          <w:rFonts w:ascii="Times New Roman" w:hAnsi="Times New Roman"/>
        </w:rPr>
      </w:pPr>
    </w:p>
    <w:p w14:paraId="42951668" w14:textId="16D1F5AA" w:rsidR="002071A3" w:rsidRPr="003D3938" w:rsidRDefault="002071A3" w:rsidP="00F17647">
      <w:pPr>
        <w:rPr>
          <w:rFonts w:ascii="Times New Roman" w:hAnsi="Times New Roman"/>
        </w:rPr>
      </w:pPr>
      <w:r>
        <w:rPr>
          <w:rFonts w:ascii="Times New Roman" w:hAnsi="Times New Roman"/>
        </w:rPr>
        <w:t>S podpisom ESPD ponudnik potrdi, da sprejema vsebino vzorca pogodbe in vse pogoje izvedbe naročila, ki jih je naročnik opredelil v razpisni dokumentaciji, ne glede na to, ali so ti pogoji izredno navedeni na obrazcih, ki jih ponudnik prilaga</w:t>
      </w:r>
      <w:r w:rsidR="00132AC4">
        <w:rPr>
          <w:rFonts w:ascii="Times New Roman" w:hAnsi="Times New Roman"/>
        </w:rPr>
        <w:t xml:space="preserve"> ponudbi v elektronski obliki.</w:t>
      </w:r>
    </w:p>
    <w:p w14:paraId="41DAAA43" w14:textId="63159C00" w:rsidR="00F17647" w:rsidRPr="003D3938" w:rsidRDefault="00F17647" w:rsidP="00F17647">
      <w:pPr>
        <w:rPr>
          <w:rFonts w:ascii="Times New Roman" w:hAnsi="Times New Roman"/>
        </w:rPr>
      </w:pPr>
    </w:p>
    <w:p w14:paraId="7D39A35E" w14:textId="1F5D58C2" w:rsidR="00F17647" w:rsidRPr="003D3938" w:rsidRDefault="00F17647" w:rsidP="00C20F04">
      <w:pPr>
        <w:pStyle w:val="Naslov2"/>
        <w:numPr>
          <w:ilvl w:val="1"/>
          <w:numId w:val="16"/>
        </w:numPr>
        <w:rPr>
          <w:rFonts w:ascii="Times New Roman" w:hAnsi="Times New Roman"/>
        </w:rPr>
      </w:pPr>
      <w:bookmarkStart w:id="19" w:name="_Toc22886951"/>
      <w:r w:rsidRPr="003D3938">
        <w:rPr>
          <w:rFonts w:ascii="Times New Roman" w:hAnsi="Times New Roman"/>
        </w:rPr>
        <w:t>SPREMEMBA IN UMIK PONUDBE</w:t>
      </w:r>
      <w:bookmarkEnd w:id="19"/>
    </w:p>
    <w:p w14:paraId="273D3BE5" w14:textId="77777777" w:rsidR="00F17647" w:rsidRPr="003D3938" w:rsidRDefault="00F17647" w:rsidP="00F17647">
      <w:pPr>
        <w:rPr>
          <w:rFonts w:ascii="Times New Roman" w:hAnsi="Times New Roman"/>
        </w:rPr>
      </w:pPr>
    </w:p>
    <w:p w14:paraId="732F85A6" w14:textId="77777777" w:rsidR="00F17647" w:rsidRPr="003D3938" w:rsidRDefault="00F17647" w:rsidP="00C20F04">
      <w:pPr>
        <w:autoSpaceDE w:val="0"/>
        <w:autoSpaceDN w:val="0"/>
        <w:adjustRightInd w:val="0"/>
        <w:jc w:val="both"/>
        <w:rPr>
          <w:rFonts w:ascii="Times New Roman" w:hAnsi="Times New Roman"/>
        </w:rPr>
      </w:pPr>
      <w:r w:rsidRPr="003D3938">
        <w:rPr>
          <w:rFonts w:ascii="Times New Roman" w:hAnsi="Times New Roman"/>
        </w:rPr>
        <w:t xml:space="preserve">Ponudnik sme umakniti ponudbo, jo dopolniti ali zamenjati do poteka roka za predložitev ponudbe.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F0E9367" w14:textId="77777777" w:rsidR="00F17647" w:rsidRPr="003D3938" w:rsidRDefault="00F17647" w:rsidP="00F17647">
      <w:pPr>
        <w:rPr>
          <w:rFonts w:ascii="Times New Roman" w:hAnsi="Times New Roman"/>
        </w:rPr>
      </w:pPr>
    </w:p>
    <w:p w14:paraId="666F68E9" w14:textId="77777777" w:rsidR="00F17647" w:rsidRPr="003D3938" w:rsidRDefault="00F17647" w:rsidP="00F17647">
      <w:pPr>
        <w:rPr>
          <w:rFonts w:ascii="Times New Roman" w:hAnsi="Times New Roman"/>
        </w:rPr>
      </w:pPr>
    </w:p>
    <w:p w14:paraId="1C43DD90" w14:textId="77777777" w:rsidR="006B3D31" w:rsidRPr="003D3938" w:rsidRDefault="006B3D31" w:rsidP="006B3D31">
      <w:pPr>
        <w:pStyle w:val="Naslov1"/>
        <w:rPr>
          <w:rFonts w:ascii="Times New Roman" w:hAnsi="Times New Roman"/>
        </w:rPr>
      </w:pPr>
      <w:bookmarkStart w:id="20" w:name="_Toc525391464"/>
      <w:r w:rsidRPr="003D3938">
        <w:rPr>
          <w:rFonts w:ascii="Times New Roman" w:hAnsi="Times New Roman"/>
        </w:rPr>
        <w:t>UGOTAVLJANJE SPOSOBNOSTI</w:t>
      </w:r>
      <w:bookmarkEnd w:id="20"/>
      <w:r w:rsidRPr="003D3938">
        <w:rPr>
          <w:rFonts w:ascii="Times New Roman" w:hAnsi="Times New Roman"/>
        </w:rPr>
        <w:t xml:space="preserve"> </w:t>
      </w:r>
    </w:p>
    <w:p w14:paraId="7297A0BF" w14:textId="77777777" w:rsidR="006B3D31" w:rsidRPr="003D3938" w:rsidRDefault="006B3D31" w:rsidP="006B3D31">
      <w:pPr>
        <w:rPr>
          <w:rFonts w:ascii="Times New Roman" w:hAnsi="Times New Roman"/>
        </w:rPr>
      </w:pPr>
    </w:p>
    <w:p w14:paraId="307E9D6B" w14:textId="77777777" w:rsidR="00C20F04" w:rsidRPr="003D3938" w:rsidRDefault="00C20F04" w:rsidP="00C20F04">
      <w:pPr>
        <w:jc w:val="both"/>
        <w:rPr>
          <w:rFonts w:ascii="Times New Roman" w:hAnsi="Times New Roman"/>
        </w:rPr>
      </w:pPr>
      <w:r w:rsidRPr="003D3938">
        <w:rPr>
          <w:rFonts w:ascii="Times New Roman" w:hAnsi="Times New Roman"/>
        </w:rPr>
        <w:t xml:space="preserve">Ponudnik mora izpolnjevati vse v tej točki navedene pogoje. </w:t>
      </w:r>
    </w:p>
    <w:p w14:paraId="0469D383" w14:textId="77777777" w:rsidR="00C20F04" w:rsidRPr="003D3938" w:rsidRDefault="00C20F04" w:rsidP="00C20F04">
      <w:pPr>
        <w:jc w:val="both"/>
        <w:rPr>
          <w:rFonts w:ascii="Times New Roman" w:hAnsi="Times New Roman"/>
        </w:rPr>
      </w:pPr>
    </w:p>
    <w:p w14:paraId="6AE4008F" w14:textId="5C0128B5" w:rsidR="00C20F04" w:rsidRPr="003D3938" w:rsidRDefault="00C20F04" w:rsidP="00C20F04">
      <w:pPr>
        <w:jc w:val="both"/>
        <w:rPr>
          <w:rFonts w:ascii="Times New Roman" w:hAnsi="Times New Roman"/>
        </w:rPr>
      </w:pPr>
      <w:r w:rsidRPr="003D3938">
        <w:rPr>
          <w:rFonts w:ascii="Times New Roman" w:hAnsi="Times New Roman"/>
        </w:rPr>
        <w:t>Ob predložitvi ponudbe bo naročnik namesto potrdil, ki jih izdajajo javni organi ali tretje osebe, v skladu z 79. členom ZJN-3 sprejel ESPD, ki predstavlja lastno izjavo</w:t>
      </w:r>
      <w:r w:rsidR="00132AC4">
        <w:rPr>
          <w:rFonts w:ascii="Times New Roman" w:hAnsi="Times New Roman"/>
        </w:rPr>
        <w:t>, kot predhodni dokaz v zvezi s točkami 3 teh navodil.</w:t>
      </w:r>
    </w:p>
    <w:p w14:paraId="47F66217" w14:textId="77777777" w:rsidR="00C20F04" w:rsidRPr="003D3938" w:rsidRDefault="00C20F04" w:rsidP="00C20F04">
      <w:pPr>
        <w:rPr>
          <w:rFonts w:ascii="Times New Roman" w:hAnsi="Times New Roman"/>
        </w:rPr>
      </w:pPr>
    </w:p>
    <w:p w14:paraId="521DD4CF" w14:textId="77777777" w:rsidR="00C20F04" w:rsidRPr="003D3938" w:rsidRDefault="00C20F04" w:rsidP="00C20F04">
      <w:pPr>
        <w:jc w:val="both"/>
        <w:rPr>
          <w:rFonts w:ascii="Times New Roman" w:hAnsi="Times New Roman"/>
        </w:rPr>
      </w:pPr>
      <w:r w:rsidRPr="003D3938">
        <w:rPr>
          <w:rFonts w:ascii="Times New Roman" w:hAnsi="Times New Roman"/>
        </w:rPr>
        <w:t>Gospodarski subjekt mora v obrazcu ESPD navesti vse informacije, na podlagi katerih bo naročnik, potrdila ali druge informacije, pridobil v nacionalni bazi podatkov, ter v predmetnem obrazcu podati soglasje, da dokazila pridobi naročnik.</w:t>
      </w:r>
    </w:p>
    <w:p w14:paraId="5D79FBD7" w14:textId="77777777" w:rsidR="00C20F04" w:rsidRPr="003D3938" w:rsidRDefault="00C20F04" w:rsidP="00C20F04">
      <w:pPr>
        <w:jc w:val="both"/>
        <w:rPr>
          <w:rFonts w:ascii="Times New Roman" w:hAnsi="Times New Roman"/>
        </w:rPr>
      </w:pPr>
    </w:p>
    <w:p w14:paraId="2BBF3D80" w14:textId="77777777" w:rsidR="00C20F04" w:rsidRPr="003D3938" w:rsidRDefault="00C20F04" w:rsidP="00C20F04">
      <w:pPr>
        <w:jc w:val="both"/>
        <w:rPr>
          <w:rFonts w:ascii="Times New Roman" w:hAnsi="Times New Roman"/>
        </w:rPr>
      </w:pPr>
      <w:r w:rsidRPr="003D3938">
        <w:rPr>
          <w:rFonts w:ascii="Times New Roman" w:hAnsi="Times New Roman"/>
        </w:rPr>
        <w:t>Naročnik lahko pred oddajo javnega naročila od ponudnika, kateremu se je odločil oddati predmetno naročilo, zahteva, da predloži dokazila (potrdila, izjave), kot dokaz neobstoja razlogov za izključitev in izpolnjevanje pogojev za sodelovanje pri predmetnem javnem naročilu. Za potrebe pridobivanja dokazil mora ponudnik ponudbi predložiti pooblastilo, ki se mora nanašati na gospodarski subjekt in na vse osebe, ki so članica upravnega, vodstvenega ali nadzornega organa tega gospodarskega subjekta ali ki imajo pooblastila za njegovo zastopanje ali odločanje ali nadzor v njem .</w:t>
      </w:r>
    </w:p>
    <w:p w14:paraId="62A71B88" w14:textId="77777777" w:rsidR="00C20F04" w:rsidRPr="003D3938" w:rsidRDefault="00C20F04" w:rsidP="00C20F04">
      <w:pPr>
        <w:jc w:val="both"/>
        <w:rPr>
          <w:rFonts w:ascii="Times New Roman" w:hAnsi="Times New Roman"/>
        </w:rPr>
      </w:pPr>
    </w:p>
    <w:p w14:paraId="3FD82DE9" w14:textId="77777777" w:rsidR="00C20F04" w:rsidRPr="003D3938" w:rsidRDefault="00C20F04" w:rsidP="00C20F04">
      <w:pPr>
        <w:jc w:val="both"/>
        <w:rPr>
          <w:rFonts w:ascii="Times New Roman" w:hAnsi="Times New Roman"/>
        </w:rPr>
      </w:pPr>
      <w:r w:rsidRPr="003D3938">
        <w:rPr>
          <w:rFonts w:ascii="Times New Roman" w:hAnsi="Times New Roman"/>
        </w:rPr>
        <w:t>Ponudnik lahko potrdila iz Kazenske evidence priloži sam. Tako predložena potrdila morajo odražati zadnje stanje.</w:t>
      </w:r>
    </w:p>
    <w:p w14:paraId="636626FF" w14:textId="77777777" w:rsidR="00C20F04" w:rsidRPr="003D3938" w:rsidRDefault="00C20F04" w:rsidP="00C20F04">
      <w:pPr>
        <w:jc w:val="both"/>
        <w:rPr>
          <w:rFonts w:ascii="Times New Roman" w:hAnsi="Times New Roman"/>
        </w:rPr>
      </w:pPr>
    </w:p>
    <w:p w14:paraId="60F2FF4B" w14:textId="77777777" w:rsidR="00C20F04" w:rsidRPr="003D3938" w:rsidRDefault="00C20F04" w:rsidP="00C20F04">
      <w:pPr>
        <w:jc w:val="both"/>
        <w:rPr>
          <w:rFonts w:ascii="Times New Roman" w:hAnsi="Times New Roman"/>
        </w:rPr>
      </w:pPr>
      <w:r w:rsidRPr="003D3938">
        <w:rPr>
          <w:rFonts w:ascii="Times New Roman" w:hAnsi="Times New Roman"/>
        </w:rPr>
        <w:t>Gospodarski subjekt lahko dokazila o neobstoju razlogov za izključitev in dokazila o izpolnjevanju pogojev za sodelovanje teh navodil predloži tudi sam. Naročnik si pridržuje pravico do preveritve verodostojnosti predloženih dokazil pri podpisniku le-teh.</w:t>
      </w:r>
    </w:p>
    <w:p w14:paraId="6538C758" w14:textId="77777777" w:rsidR="00C20F04" w:rsidRPr="003D3938" w:rsidRDefault="00C20F04" w:rsidP="00C20F04">
      <w:pPr>
        <w:jc w:val="both"/>
        <w:rPr>
          <w:rFonts w:ascii="Times New Roman" w:hAnsi="Times New Roman"/>
        </w:rPr>
      </w:pPr>
    </w:p>
    <w:p w14:paraId="4E4478C6" w14:textId="77777777" w:rsidR="00C20F04" w:rsidRPr="003D3938" w:rsidRDefault="00C20F04" w:rsidP="00C20F04">
      <w:pPr>
        <w:jc w:val="both"/>
        <w:rPr>
          <w:rFonts w:ascii="Times New Roman" w:hAnsi="Times New Roman"/>
        </w:rPr>
      </w:pPr>
      <w:r w:rsidRPr="003D3938">
        <w:rPr>
          <w:rFonts w:ascii="Times New Roman" w:hAnsi="Times New Roman"/>
        </w:rPr>
        <w:t xml:space="preserve">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w:t>
      </w:r>
      <w:r w:rsidRPr="003D3938">
        <w:rPr>
          <w:rFonts w:ascii="Times New Roman" w:hAnsi="Times New Roman"/>
        </w:rPr>
        <w:lastRenderedPageBreak/>
        <w:t>matični državi te osebe ali v državi, v kateri ima ponudnik sedež.</w:t>
      </w:r>
    </w:p>
    <w:p w14:paraId="6E067842" w14:textId="338395C0" w:rsidR="006B3D31" w:rsidRDefault="006B3D31" w:rsidP="006B3D31">
      <w:pPr>
        <w:rPr>
          <w:rFonts w:ascii="Times New Roman" w:hAnsi="Times New Roman"/>
          <w:szCs w:val="24"/>
        </w:rPr>
      </w:pPr>
    </w:p>
    <w:p w14:paraId="5A14B31A" w14:textId="0D243810" w:rsidR="00132AC4" w:rsidRDefault="00132AC4" w:rsidP="00D11290">
      <w:pPr>
        <w:jc w:val="both"/>
        <w:rPr>
          <w:rFonts w:ascii="Times New Roman" w:hAnsi="Times New Roman"/>
          <w:szCs w:val="24"/>
        </w:rPr>
      </w:pPr>
      <w:r>
        <w:rPr>
          <w:rFonts w:ascii="Times New Roman" w:hAnsi="Times New Roman"/>
          <w:szCs w:val="24"/>
        </w:rPr>
        <w:t xml:space="preserve">Za skupne ponudbe in ponudbe s podizvajalci je potrebno upoštevati še točko </w:t>
      </w:r>
      <w:r w:rsidR="00D11290">
        <w:rPr>
          <w:rFonts w:ascii="Times New Roman" w:hAnsi="Times New Roman"/>
          <w:szCs w:val="24"/>
        </w:rPr>
        <w:t xml:space="preserve">- </w:t>
      </w:r>
      <w:r>
        <w:rPr>
          <w:rFonts w:ascii="Times New Roman" w:hAnsi="Times New Roman"/>
          <w:szCs w:val="24"/>
        </w:rPr>
        <w:t>skupna ponudba in ponudba s podizvajalci, teh navodil.</w:t>
      </w:r>
    </w:p>
    <w:p w14:paraId="2618D924" w14:textId="77777777" w:rsidR="00132AC4" w:rsidRPr="003D3938" w:rsidRDefault="00132AC4" w:rsidP="006B3D31">
      <w:pPr>
        <w:rPr>
          <w:rFonts w:ascii="Times New Roman" w:hAnsi="Times New Roman"/>
          <w:szCs w:val="24"/>
        </w:rPr>
      </w:pPr>
    </w:p>
    <w:p w14:paraId="09407A9C" w14:textId="77777777" w:rsidR="006B3D31" w:rsidRPr="003D3938" w:rsidRDefault="006B3D31" w:rsidP="006B3D31">
      <w:pPr>
        <w:pStyle w:val="Naslov2"/>
        <w:numPr>
          <w:ilvl w:val="1"/>
          <w:numId w:val="3"/>
        </w:numPr>
        <w:rPr>
          <w:rFonts w:ascii="Times New Roman" w:hAnsi="Times New Roman"/>
        </w:rPr>
      </w:pPr>
      <w:bookmarkStart w:id="21" w:name="_Toc461791708"/>
      <w:r w:rsidRPr="003D3938">
        <w:rPr>
          <w:rFonts w:ascii="Times New Roman" w:hAnsi="Times New Roman"/>
        </w:rPr>
        <w:t>Razlogi za izključitev na podlagi prvega odstavka 75. člena ZJN-3</w:t>
      </w:r>
      <w:bookmarkEnd w:id="21"/>
      <w:r w:rsidRPr="003D3938">
        <w:rPr>
          <w:rFonts w:ascii="Times New Roman" w:hAnsi="Times New Roman"/>
        </w:rPr>
        <w:t xml:space="preserve"> </w:t>
      </w:r>
    </w:p>
    <w:p w14:paraId="09AC6541" w14:textId="77777777" w:rsidR="006B3D31" w:rsidRPr="003D3938" w:rsidRDefault="006B3D31" w:rsidP="006B3D31">
      <w:pPr>
        <w:rPr>
          <w:rFonts w:ascii="Times New Roman" w:hAnsi="Times New Roman"/>
        </w:rPr>
      </w:pPr>
      <w:r w:rsidRPr="003D3938">
        <w:rPr>
          <w:rFonts w:ascii="Times New Roman" w:hAnsi="Times New Roman"/>
          <w:bCs/>
          <w:i/>
          <w:szCs w:val="24"/>
        </w:rPr>
        <w:t xml:space="preserve">          </w:t>
      </w:r>
      <w:r w:rsidRPr="003D3938">
        <w:rPr>
          <w:rFonts w:ascii="Times New Roman" w:hAnsi="Times New Roman"/>
        </w:rPr>
        <w:t>(Del III. v ESPD obrazcu)</w:t>
      </w:r>
    </w:p>
    <w:p w14:paraId="35B51308" w14:textId="77777777" w:rsidR="006B3D31" w:rsidRPr="003D3938" w:rsidRDefault="006B3D31" w:rsidP="006B3D31">
      <w:pPr>
        <w:rPr>
          <w:rFonts w:ascii="Times New Roman" w:hAnsi="Times New Roman"/>
          <w:b/>
          <w:szCs w:val="24"/>
        </w:rPr>
      </w:pPr>
    </w:p>
    <w:p w14:paraId="7EA7D805" w14:textId="77777777" w:rsidR="006B3D31" w:rsidRPr="003D3938" w:rsidRDefault="006B3D31" w:rsidP="006B3D31">
      <w:pPr>
        <w:pStyle w:val="Naslov3"/>
        <w:numPr>
          <w:ilvl w:val="0"/>
          <w:numId w:val="0"/>
        </w:numPr>
        <w:tabs>
          <w:tab w:val="left" w:pos="2835"/>
        </w:tabs>
        <w:jc w:val="both"/>
        <w:rPr>
          <w:rFonts w:ascii="Times New Roman" w:hAnsi="Times New Roman"/>
          <w:b w:val="0"/>
          <w:i/>
          <w:szCs w:val="24"/>
        </w:rPr>
      </w:pPr>
      <w:bookmarkStart w:id="22" w:name="_Toc461791709"/>
      <w:r w:rsidRPr="003D3938">
        <w:rPr>
          <w:rFonts w:ascii="Times New Roman" w:hAnsi="Times New Roman"/>
          <w:bCs/>
          <w:i/>
          <w:szCs w:val="24"/>
        </w:rPr>
        <w:t>A. razlogi, povezani s kazenskimi obsodbami:</w:t>
      </w:r>
      <w:bookmarkEnd w:id="22"/>
      <w:r w:rsidRPr="003D3938">
        <w:rPr>
          <w:rFonts w:ascii="Times New Roman" w:hAnsi="Times New Roman"/>
          <w:b w:val="0"/>
          <w:i/>
          <w:szCs w:val="24"/>
        </w:rPr>
        <w:t xml:space="preserve"> </w:t>
      </w:r>
      <w:bookmarkStart w:id="23" w:name="_Toc130197575"/>
      <w:bookmarkStart w:id="24" w:name="_Toc130198076"/>
      <w:bookmarkStart w:id="25" w:name="_Toc130198136"/>
      <w:bookmarkStart w:id="26" w:name="_Toc130799597"/>
      <w:bookmarkStart w:id="27" w:name="_Toc132106368"/>
      <w:bookmarkStart w:id="28" w:name="_Toc132424982"/>
      <w:bookmarkStart w:id="29" w:name="_Toc132432231"/>
      <w:bookmarkStart w:id="30" w:name="_Toc157334779"/>
      <w:r w:rsidRPr="003D3938">
        <w:rPr>
          <w:rFonts w:ascii="Times New Roman" w:hAnsi="Times New Roman"/>
          <w:b w:val="0"/>
          <w:i/>
          <w:szCs w:val="24"/>
        </w:rPr>
        <w:t xml:space="preserve"> </w:t>
      </w:r>
    </w:p>
    <w:p w14:paraId="081727EA" w14:textId="77777777" w:rsidR="006B3D31" w:rsidRPr="003D3938" w:rsidRDefault="006B3D31" w:rsidP="006B3D31">
      <w:pPr>
        <w:jc w:val="both"/>
        <w:rPr>
          <w:rFonts w:ascii="Times New Roman" w:hAnsi="Times New Roman"/>
        </w:rPr>
      </w:pPr>
      <w:r w:rsidRPr="003D3938">
        <w:rPr>
          <w:rFonts w:ascii="Times New Roman" w:hAnsi="Times New Roman"/>
        </w:rPr>
        <w:t>Naročnik mora iz  sodelovanja v postopku javnega naročanja izključiti gospodarski subjekt, če pri preverjanju v skladu s 77., 79. in 80. členom tega zakona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št. 50/12 – uradno prečiščeno besedilo in 54/15; v nadaljnjem besedilu: KZ-1).</w:t>
      </w:r>
    </w:p>
    <w:p w14:paraId="7B62E54A" w14:textId="77777777" w:rsidR="006B3D31" w:rsidRPr="003D3938" w:rsidRDefault="006B3D31" w:rsidP="006B3D31">
      <w:pPr>
        <w:jc w:val="both"/>
        <w:rPr>
          <w:rFonts w:ascii="Times New Roman" w:hAnsi="Times New Roman"/>
          <w:color w:val="7030A0"/>
          <w:szCs w:val="24"/>
        </w:rPr>
      </w:pPr>
    </w:p>
    <w:p w14:paraId="1C034B4F" w14:textId="77777777" w:rsidR="006B3D31" w:rsidRPr="003D3938" w:rsidRDefault="006B3D31" w:rsidP="006B3D31">
      <w:pPr>
        <w:jc w:val="both"/>
        <w:rPr>
          <w:rFonts w:ascii="Times New Roman" w:hAnsi="Times New Roman"/>
          <w:szCs w:val="24"/>
        </w:rPr>
      </w:pPr>
      <w:r w:rsidRPr="003D3938">
        <w:rPr>
          <w:rFonts w:ascii="Times New Roman" w:hAnsi="Times New Roman"/>
          <w:szCs w:val="24"/>
        </w:rPr>
        <w:t xml:space="preserve">Naročnik je dolžan iz postopka javnega naročanja izločiti vsakega ponudnika, če je bil le ta ali njegov zakoniti zastopnik, v kolikor gre za pravno osebno, pravnomočno obsojen za kazniva dejanja, ki so opredeljena v prvem odstavku 75. člen ZJN-3. </w:t>
      </w:r>
    </w:p>
    <w:p w14:paraId="456CE041" w14:textId="77777777" w:rsidR="006B3D31" w:rsidRPr="003D3938" w:rsidRDefault="006B3D31" w:rsidP="006B3D31">
      <w:pPr>
        <w:jc w:val="both"/>
        <w:rPr>
          <w:rFonts w:ascii="Times New Roman" w:hAnsi="Times New Roman"/>
        </w:rPr>
      </w:pPr>
    </w:p>
    <w:p w14:paraId="7CE3ED2F"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w:t>
      </w:r>
    </w:p>
    <w:p w14:paraId="4F0F2088" w14:textId="77777777" w:rsidR="00C717FB" w:rsidRPr="003D3938" w:rsidRDefault="00C717FB" w:rsidP="006B3D31">
      <w:pPr>
        <w:jc w:val="both"/>
        <w:rPr>
          <w:rFonts w:ascii="Times New Roman" w:hAnsi="Times New Roman"/>
          <w:i/>
          <w:szCs w:val="24"/>
        </w:rPr>
      </w:pPr>
    </w:p>
    <w:p w14:paraId="125FD002" w14:textId="77777777" w:rsidR="006B3D31" w:rsidRPr="003D3938" w:rsidRDefault="006B3D31" w:rsidP="006B3D31">
      <w:pPr>
        <w:pStyle w:val="Naslov3"/>
        <w:numPr>
          <w:ilvl w:val="0"/>
          <w:numId w:val="0"/>
        </w:numPr>
        <w:jc w:val="both"/>
        <w:rPr>
          <w:rFonts w:ascii="Times New Roman" w:hAnsi="Times New Roman"/>
        </w:rPr>
      </w:pPr>
      <w:bookmarkStart w:id="31" w:name="_Toc461791710"/>
      <w:r w:rsidRPr="003D3938">
        <w:rPr>
          <w:rFonts w:ascii="Times New Roman" w:hAnsi="Times New Roman"/>
          <w:bCs/>
          <w:i/>
          <w:szCs w:val="24"/>
        </w:rPr>
        <w:t>B. Razlogi, povezani s plačilom davkov in prispevkov za socialno varnost:</w:t>
      </w:r>
      <w:bookmarkEnd w:id="31"/>
      <w:r w:rsidRPr="003D3938">
        <w:rPr>
          <w:rFonts w:ascii="Times New Roman" w:hAnsi="Times New Roman"/>
          <w:bCs/>
          <w:i/>
          <w:szCs w:val="24"/>
        </w:rPr>
        <w:t xml:space="preserve"> </w:t>
      </w:r>
    </w:p>
    <w:p w14:paraId="00BBA4F6" w14:textId="77777777" w:rsidR="006B3D31" w:rsidRPr="003D3938" w:rsidRDefault="006B3D31" w:rsidP="006B3D31">
      <w:pPr>
        <w:jc w:val="both"/>
        <w:rPr>
          <w:rFonts w:ascii="Times New Roman" w:hAnsi="Times New Roman"/>
        </w:rPr>
      </w:pPr>
      <w:r w:rsidRPr="003D3938">
        <w:rPr>
          <w:rFonts w:ascii="Times New Roman" w:hAnsi="Times New Roman"/>
        </w:rPr>
        <w:t>Naročnik mora iz sodelovanja v postopku javnega naročanja izključiti gospodarski subjekt, če pri preverjanju v skladu s 77., 79. in 80. členom tega zakona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39B428BD" w14:textId="77777777" w:rsidR="006B3D31" w:rsidRPr="003D3938" w:rsidRDefault="006B3D31" w:rsidP="006B3D31">
      <w:pPr>
        <w:jc w:val="both"/>
        <w:rPr>
          <w:rFonts w:ascii="Times New Roman" w:hAnsi="Times New Roman"/>
        </w:rPr>
      </w:pPr>
    </w:p>
    <w:p w14:paraId="4F8BBD6B"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w:t>
      </w:r>
    </w:p>
    <w:p w14:paraId="3EEE803F" w14:textId="77777777" w:rsidR="006B3D31" w:rsidRPr="003D3938" w:rsidRDefault="006B3D31" w:rsidP="006B3D31">
      <w:pPr>
        <w:jc w:val="both"/>
        <w:rPr>
          <w:rFonts w:ascii="Times New Roman" w:hAnsi="Times New Roman"/>
        </w:rPr>
      </w:pPr>
    </w:p>
    <w:p w14:paraId="5EBACA93" w14:textId="77777777" w:rsidR="006B3D31" w:rsidRPr="003D3938" w:rsidRDefault="006B3D31" w:rsidP="006B3D31">
      <w:pPr>
        <w:pStyle w:val="Naslov3"/>
        <w:numPr>
          <w:ilvl w:val="0"/>
          <w:numId w:val="0"/>
        </w:numPr>
        <w:ind w:left="720" w:hanging="720"/>
        <w:rPr>
          <w:rFonts w:ascii="Times New Roman" w:hAnsi="Times New Roman"/>
        </w:rPr>
      </w:pPr>
      <w:bookmarkStart w:id="32" w:name="_Toc461791711"/>
      <w:r w:rsidRPr="003D3938">
        <w:rPr>
          <w:rFonts w:ascii="Times New Roman" w:hAnsi="Times New Roman"/>
        </w:rPr>
        <w:t>C. Razlogi, povezani z insolventnostjo, nasprotjem interesov ali kršitvijo poklicnih pravil:</w:t>
      </w:r>
      <w:bookmarkEnd w:id="32"/>
    </w:p>
    <w:p w14:paraId="3EFA5380"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Naročnik bo iz sodelovanja v postopku javnega naročanja izključil gospodarski subjekt tudi v naslednjih primerih:</w:t>
      </w:r>
    </w:p>
    <w:p w14:paraId="24623722"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 xml:space="preserve">1. zaradi kršitve obveznosti na področju </w:t>
      </w:r>
      <w:proofErr w:type="spellStart"/>
      <w:r w:rsidRPr="003D3938">
        <w:rPr>
          <w:rFonts w:ascii="Times New Roman" w:hAnsi="Times New Roman"/>
          <w:color w:val="000000"/>
          <w:szCs w:val="24"/>
        </w:rPr>
        <w:t>okoljskega</w:t>
      </w:r>
      <w:proofErr w:type="spellEnd"/>
      <w:r w:rsidRPr="003D3938">
        <w:rPr>
          <w:rFonts w:ascii="Times New Roman" w:hAnsi="Times New Roman"/>
          <w:color w:val="000000"/>
          <w:szCs w:val="24"/>
        </w:rPr>
        <w:t xml:space="preserve"> prava, socialnega prava in delovnega prava. </w:t>
      </w:r>
    </w:p>
    <w:p w14:paraId="66E9E0D3"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 xml:space="preserve">Če lahko naročnik na kakršen koli način izkaže kršitev obveznosti iz drugega odstavka 3. člena ZJN-3, ki navaja temeljno načelo javnega naročanja in sicer, da morajo gospodarski subjekti pri izvajanju javnih naročil izpolnjevati veljavne obveznosti na področju </w:t>
      </w:r>
      <w:proofErr w:type="spellStart"/>
      <w:r w:rsidRPr="003D3938">
        <w:rPr>
          <w:rFonts w:ascii="Times New Roman" w:hAnsi="Times New Roman"/>
          <w:color w:val="000000"/>
          <w:szCs w:val="24"/>
        </w:rPr>
        <w:t>okoljskega</w:t>
      </w:r>
      <w:proofErr w:type="spellEnd"/>
      <w:r w:rsidRPr="003D3938">
        <w:rPr>
          <w:rFonts w:ascii="Times New Roman" w:hAnsi="Times New Roman"/>
          <w:color w:val="000000"/>
          <w:szCs w:val="24"/>
        </w:rPr>
        <w:t xml:space="preserve">, socialnega </w:t>
      </w:r>
      <w:r w:rsidRPr="003D3938">
        <w:rPr>
          <w:rFonts w:ascii="Times New Roman" w:hAnsi="Times New Roman"/>
          <w:color w:val="000000"/>
          <w:szCs w:val="24"/>
        </w:rPr>
        <w:lastRenderedPageBreak/>
        <w:t xml:space="preserve">in delovnega prava, določene v pravu EU in veljavnih predpisih RS, kolektivni pogodbah ali predpisih mednarodnega </w:t>
      </w:r>
      <w:proofErr w:type="spellStart"/>
      <w:r w:rsidRPr="003D3938">
        <w:rPr>
          <w:rFonts w:ascii="Times New Roman" w:hAnsi="Times New Roman"/>
          <w:color w:val="000000"/>
          <w:szCs w:val="24"/>
        </w:rPr>
        <w:t>okoljskega</w:t>
      </w:r>
      <w:proofErr w:type="spellEnd"/>
      <w:r w:rsidRPr="003D3938">
        <w:rPr>
          <w:rFonts w:ascii="Times New Roman" w:hAnsi="Times New Roman"/>
          <w:color w:val="000000"/>
          <w:szCs w:val="24"/>
        </w:rPr>
        <w:t>, socialnega in delovnega prava (točka a, 6. odstavek 75. člena ZJN-3);</w:t>
      </w:r>
    </w:p>
    <w:p w14:paraId="30C9B563"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2. če je gospodarski subjekt v stečaju ali v postopku zaradi insolventnosti; če ima gospodarski subjekt dogovor z upniki, če je gospodarski subjekt v položaju podobnem stečaju, ki nastane zaradi podobnega postopka v skladu z nacionalnimi zakoni in predpisi, ali če s sredstvi upravlja stečajni upravitelj in če so poslovne dejavnosti začasno ustavljene. (točka b, 6. odstavek 75. člena ZJN-3);</w:t>
      </w:r>
    </w:p>
    <w:p w14:paraId="54B2DAD1"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3.  zaradi hujše kršitve poklicnih pravil, če je gospodarski subjekt zagrešil hujšo kršitev poklicnih pravil;</w:t>
      </w:r>
    </w:p>
    <w:p w14:paraId="6C8167CE"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Če  lahko naročnik z ustreznimi sredstvi dokaže, da je gospodarski subjekt zagrešil hujšo kršitev poklicnih pravil, s čimer je omajana njegova integriteta; (točka c, 6. odstavek 75. člena ZJN-3);</w:t>
      </w:r>
    </w:p>
    <w:p w14:paraId="0BB84D1E"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4.  zaradi dogovora z upniki;</w:t>
      </w:r>
    </w:p>
    <w:p w14:paraId="38732B9A"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kršitev; (točka č, 6 odstavek 75. člena ZJN-3);</w:t>
      </w:r>
    </w:p>
    <w:p w14:paraId="36BAB8EC"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5. zaradi dogovora z drugimi gospodarskimi subjekti z namenom izkrivljanja konkurence, zaradi nasprotja interesov zaradi ponudnikovega sodelovanja v postopku oddaje javnega naročila;</w:t>
      </w:r>
    </w:p>
    <w:p w14:paraId="34550516"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Če nasprotja interesov iz tretjega odstavka 91. Člena ZJN-3 ni mogoče učinkovito odpraviti z drugimi, blažjimi ukrepi ; (točka d, 6 odstavek 75. člena ZJN-3);</w:t>
      </w:r>
    </w:p>
    <w:p w14:paraId="68486599"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6. zaradi nasprotja interesov zaradi ponudnikovega sodelovanja v postopku oddaje javnega naročila;</w:t>
      </w:r>
    </w:p>
    <w:p w14:paraId="3C6E8516"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Če izkrivlja konkurence zaradi predhodnega sodelovanja gospodarskih subjektov pri pripravi postopka javnega naročanja v skladu s 65. členom tega zakona ni mogoče učinkovito odpraviti z drugimi, blažjimi ukrepi;</w:t>
      </w:r>
    </w:p>
    <w:p w14:paraId="1888BD32"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7. zaradi neposrednega ali posrednega sodelovanja pri pripravi tega postopka oddaje javnega naročila</w:t>
      </w:r>
    </w:p>
    <w:p w14:paraId="2CABFFF9"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8. zaradi predčasne odpovedi pogodbe, odškodnine ali druge primerljiva sankcije</w:t>
      </w:r>
    </w:p>
    <w:p w14:paraId="3BDC054D" w14:textId="77777777" w:rsidR="006B3D31" w:rsidRPr="003D3938" w:rsidRDefault="006B3D31" w:rsidP="006B3D31">
      <w:pPr>
        <w:jc w:val="both"/>
        <w:rPr>
          <w:rFonts w:ascii="Times New Roman" w:hAnsi="Times New Roman"/>
          <w:color w:val="000000"/>
          <w:szCs w:val="24"/>
        </w:rPr>
      </w:pPr>
      <w:r w:rsidRPr="003D3938">
        <w:rPr>
          <w:rFonts w:ascii="Times New Roman" w:hAnsi="Times New Roman"/>
          <w:color w:val="000000"/>
          <w:szCs w:val="24"/>
        </w:rPr>
        <w:t>9. naročnik bo izločil ponudnika, če je gospodarski subjekt kriv dajanja resnih zavajajočih razlag pri dajanju informacij, zahtevanih zaradi preverjanja obstoječega razloga za izključitev ali izpolnjevanja pogojev za sodelovanje, ali če ni razkril teh informacij ali če ne more predložiti dokazil, ki se zahtevajo v skladu z 79. členom ZJN-3. Prav tako bo naročnik izločil gospodarski subjekt, če je le ta poskusil neupravičeno vplivati na odločanje naročnika ali pridobiti zaupna informacije, zaradi katerih bi lahko imel neupravičeno prednost v postopku javnega naročanja ali iz malomarnosti predložiti zavajajoče informacije, ki bi lahko pomembno vplivale na odločitev o izključiti, izboru ali oddaji javnega naročila; (točka g in h, 6 odstavek 75. člena ZJN-3);</w:t>
      </w:r>
    </w:p>
    <w:p w14:paraId="3CCBD9FE"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 razen podizvajalci</w:t>
      </w:r>
      <w:r w:rsidRPr="003D3938">
        <w:rPr>
          <w:rFonts w:ascii="Times New Roman" w:hAnsi="Times New Roman"/>
          <w:i/>
          <w:szCs w:val="24"/>
        </w:rPr>
        <w:t>. Ponudnik potrdi izpolnitev pogoja s predložitvijo ESPD obrazca.</w:t>
      </w:r>
    </w:p>
    <w:p w14:paraId="7376BE10" w14:textId="77777777" w:rsidR="006B3D31" w:rsidRPr="003D3938" w:rsidRDefault="006B3D31" w:rsidP="006B3D31">
      <w:pPr>
        <w:jc w:val="both"/>
        <w:rPr>
          <w:rFonts w:ascii="Times New Roman" w:hAnsi="Times New Roman"/>
        </w:rPr>
      </w:pPr>
    </w:p>
    <w:p w14:paraId="2D666606" w14:textId="77777777" w:rsidR="006B3D31" w:rsidRPr="003D3938" w:rsidRDefault="006B3D31" w:rsidP="006B3D31">
      <w:pPr>
        <w:pStyle w:val="Naslov3"/>
        <w:numPr>
          <w:ilvl w:val="0"/>
          <w:numId w:val="0"/>
        </w:numPr>
        <w:ind w:left="720" w:hanging="720"/>
        <w:rPr>
          <w:rFonts w:ascii="Times New Roman" w:hAnsi="Times New Roman"/>
        </w:rPr>
      </w:pPr>
      <w:r w:rsidRPr="003D3938">
        <w:rPr>
          <w:rFonts w:ascii="Times New Roman" w:hAnsi="Times New Roman"/>
        </w:rPr>
        <w:t>D. Nacionalni razlogi za izključitev</w:t>
      </w:r>
    </w:p>
    <w:p w14:paraId="4C64B18C" w14:textId="77777777" w:rsidR="006B3D31" w:rsidRPr="003D3938" w:rsidRDefault="006B3D31" w:rsidP="006B3D31">
      <w:pPr>
        <w:jc w:val="both"/>
        <w:rPr>
          <w:rFonts w:ascii="Times New Roman" w:hAnsi="Times New Roman"/>
        </w:rPr>
      </w:pPr>
      <w:r w:rsidRPr="003D3938">
        <w:rPr>
          <w:rFonts w:ascii="Times New Roman" w:hAnsi="Times New Roman"/>
        </w:rPr>
        <w:t xml:space="preserve">1. glede na nacionalno določbo vezano na evidenco z negativnimi referencami, mora naročnik </w:t>
      </w:r>
      <w:r w:rsidRPr="003D3938">
        <w:rPr>
          <w:rFonts w:ascii="Times New Roman" w:hAnsi="Times New Roman"/>
        </w:rPr>
        <w:lastRenderedPageBreak/>
        <w:t>izločiti gospodarski subjekt, če je na dan oddaje ponudbe uvrščen v evidenco gospodarskih subjektov z negativnimi referencami (točka a, 4 odstavek  75. člena ZJN-3);</w:t>
      </w:r>
    </w:p>
    <w:p w14:paraId="5B49D159" w14:textId="77777777" w:rsidR="006B3D31" w:rsidRPr="003D3938" w:rsidRDefault="006B3D31" w:rsidP="006B3D31">
      <w:pPr>
        <w:jc w:val="both"/>
        <w:rPr>
          <w:rFonts w:ascii="Times New Roman" w:hAnsi="Times New Roman"/>
        </w:rPr>
      </w:pPr>
      <w:r w:rsidRPr="003D3938">
        <w:rPr>
          <w:rFonts w:ascii="Times New Roman" w:hAnsi="Times New Roman"/>
        </w:rPr>
        <w:t>2. glede na nacionalno določbo, mora naročnik izločiti gospodarski subjekt, če mu je bila v zadnjih treh letih pred potekom roka z oddajo ponudb s pravnomočno odločbo pristojnega organa RS ali druge države članice ali tretje države dvakrat izrečena globa zaradi prekrška v zvezi s plačilom za delo (točka b, 4 odstavek 75 člena ZJN-3).</w:t>
      </w:r>
    </w:p>
    <w:p w14:paraId="71E4D38F"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w:t>
      </w:r>
    </w:p>
    <w:p w14:paraId="5ADAFC30" w14:textId="77777777" w:rsidR="009F53FF" w:rsidRPr="003D3938" w:rsidRDefault="009F53FF" w:rsidP="006B3D31">
      <w:pPr>
        <w:jc w:val="both"/>
        <w:rPr>
          <w:rFonts w:ascii="Times New Roman" w:hAnsi="Times New Roman"/>
          <w:i/>
          <w:szCs w:val="24"/>
        </w:rPr>
      </w:pPr>
    </w:p>
    <w:p w14:paraId="1E09AFDB" w14:textId="77777777" w:rsidR="006B3D31" w:rsidRPr="003D3938" w:rsidRDefault="006B3D31" w:rsidP="006B3D31">
      <w:pPr>
        <w:pStyle w:val="Naslov2"/>
        <w:rPr>
          <w:rFonts w:ascii="Times New Roman" w:hAnsi="Times New Roman"/>
        </w:rPr>
      </w:pPr>
      <w:bookmarkStart w:id="33" w:name="_Toc461791712"/>
      <w:r w:rsidRPr="003D3938">
        <w:rPr>
          <w:rFonts w:ascii="Times New Roman" w:hAnsi="Times New Roman"/>
        </w:rPr>
        <w:t>Pogoji za sodelovanje</w:t>
      </w:r>
      <w:bookmarkEnd w:id="33"/>
      <w:r w:rsidRPr="003D3938">
        <w:rPr>
          <w:rFonts w:ascii="Times New Roman" w:hAnsi="Times New Roman"/>
        </w:rPr>
        <w:t xml:space="preserve"> </w:t>
      </w:r>
    </w:p>
    <w:p w14:paraId="74AC260B" w14:textId="77777777" w:rsidR="006B3D31" w:rsidRPr="003D3938" w:rsidRDefault="006B3D31" w:rsidP="006B3D31">
      <w:pPr>
        <w:rPr>
          <w:rFonts w:ascii="Times New Roman" w:hAnsi="Times New Roman"/>
        </w:rPr>
      </w:pPr>
      <w:r w:rsidRPr="003D3938">
        <w:rPr>
          <w:rFonts w:ascii="Times New Roman" w:hAnsi="Times New Roman"/>
          <w:bCs/>
          <w:i/>
          <w:szCs w:val="24"/>
        </w:rPr>
        <w:t xml:space="preserve">          </w:t>
      </w:r>
      <w:r w:rsidRPr="003D3938">
        <w:rPr>
          <w:rFonts w:ascii="Times New Roman" w:hAnsi="Times New Roman"/>
        </w:rPr>
        <w:t>(Del IV. v ESPD obrazcu)</w:t>
      </w:r>
    </w:p>
    <w:p w14:paraId="0B3C6AC3" w14:textId="77777777" w:rsidR="006B3D31" w:rsidRPr="003D3938" w:rsidRDefault="006B3D31" w:rsidP="006B3D31">
      <w:pPr>
        <w:jc w:val="both"/>
        <w:rPr>
          <w:rFonts w:ascii="Times New Roman" w:hAnsi="Times New Roman"/>
        </w:rPr>
      </w:pPr>
    </w:p>
    <w:p w14:paraId="27D86A92" w14:textId="77777777" w:rsidR="006B3D31" w:rsidRPr="003D3938" w:rsidRDefault="006B3D31" w:rsidP="006B3D31">
      <w:pPr>
        <w:pStyle w:val="Naslov3"/>
        <w:numPr>
          <w:ilvl w:val="0"/>
          <w:numId w:val="0"/>
        </w:numPr>
        <w:ind w:left="720" w:hanging="720"/>
        <w:rPr>
          <w:rFonts w:ascii="Times New Roman" w:hAnsi="Times New Roman"/>
        </w:rPr>
      </w:pPr>
      <w:r w:rsidRPr="003D3938">
        <w:rPr>
          <w:rFonts w:ascii="Times New Roman" w:hAnsi="Times New Roman"/>
        </w:rPr>
        <w:t>Skupna navedba za vse pogoje za sodelovanje</w:t>
      </w:r>
    </w:p>
    <w:p w14:paraId="347D3191" w14:textId="77777777" w:rsidR="006B3D31" w:rsidRPr="003D3938" w:rsidRDefault="006B3D31" w:rsidP="006B3D31">
      <w:pPr>
        <w:jc w:val="both"/>
        <w:rPr>
          <w:rFonts w:ascii="Times New Roman" w:hAnsi="Times New Roman"/>
          <w:szCs w:val="24"/>
        </w:rPr>
      </w:pPr>
      <w:r w:rsidRPr="003D3938">
        <w:rPr>
          <w:rFonts w:ascii="Times New Roman" w:hAnsi="Times New Roman"/>
          <w:szCs w:val="24"/>
        </w:rPr>
        <w:t>Ponudnik mora podati izjavo, da izpolnjuje vse zahtevane pogoje za sodelovanje, navedene v razpisni dokumentaciji v zvezi z oddajo javnega naročila, na katero se sklicuje obvestilo.</w:t>
      </w:r>
    </w:p>
    <w:p w14:paraId="4772010B"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w:t>
      </w:r>
    </w:p>
    <w:p w14:paraId="19D280AC" w14:textId="77777777" w:rsidR="006B3D31" w:rsidRPr="003D3938" w:rsidRDefault="006B3D31" w:rsidP="006B3D31">
      <w:pPr>
        <w:jc w:val="both"/>
        <w:rPr>
          <w:rFonts w:ascii="Times New Roman" w:hAnsi="Times New Roman"/>
          <w:szCs w:val="24"/>
        </w:rPr>
      </w:pPr>
    </w:p>
    <w:p w14:paraId="3B9F166F" w14:textId="77777777" w:rsidR="006B3D31" w:rsidRPr="003D3938" w:rsidRDefault="006B3D31" w:rsidP="006B3D31">
      <w:pPr>
        <w:pStyle w:val="Naslov3"/>
        <w:numPr>
          <w:ilvl w:val="0"/>
          <w:numId w:val="0"/>
        </w:numPr>
        <w:ind w:left="720" w:hanging="720"/>
        <w:rPr>
          <w:rFonts w:ascii="Times New Roman" w:hAnsi="Times New Roman"/>
        </w:rPr>
      </w:pPr>
      <w:r w:rsidRPr="003D3938">
        <w:rPr>
          <w:rFonts w:ascii="Times New Roman" w:hAnsi="Times New Roman"/>
        </w:rPr>
        <w:t>A. Ustreznost</w:t>
      </w:r>
    </w:p>
    <w:p w14:paraId="612C72E5" w14:textId="77777777" w:rsidR="006B3D31" w:rsidRPr="003D3938" w:rsidRDefault="006B3D31" w:rsidP="006B3D31">
      <w:pPr>
        <w:jc w:val="both"/>
        <w:rPr>
          <w:rFonts w:ascii="Times New Roman" w:hAnsi="Times New Roman"/>
          <w:szCs w:val="24"/>
        </w:rPr>
      </w:pPr>
      <w:r w:rsidRPr="003D3938">
        <w:rPr>
          <w:rFonts w:ascii="Times New Roman" w:hAnsi="Times New Roman"/>
          <w:b/>
          <w:szCs w:val="24"/>
        </w:rPr>
        <w:t>A.1</w:t>
      </w:r>
      <w:r w:rsidRPr="003D3938">
        <w:rPr>
          <w:rFonts w:ascii="Times New Roman" w:hAnsi="Times New Roman"/>
          <w:szCs w:val="24"/>
        </w:rPr>
        <w:t>.Ponudnik mora za veljavnost ponudbe podati izjavo, da dejavnost, ki je predmet predmetnega javnega naročila lahko opravlja na podlagi vpisa v sodni ali drug ustrezen register.</w:t>
      </w:r>
    </w:p>
    <w:p w14:paraId="01409B7A" w14:textId="77777777" w:rsidR="006B3D31" w:rsidRPr="003D3938" w:rsidRDefault="006B3D31" w:rsidP="006B3D31">
      <w:pPr>
        <w:jc w:val="both"/>
        <w:rPr>
          <w:rFonts w:ascii="Times New Roman" w:hAnsi="Times New Roman"/>
          <w:szCs w:val="24"/>
        </w:rPr>
      </w:pPr>
    </w:p>
    <w:p w14:paraId="26995A75"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w:t>
      </w:r>
    </w:p>
    <w:p w14:paraId="64300AC0" w14:textId="77777777" w:rsidR="006B3D31" w:rsidRPr="003D3938" w:rsidRDefault="006B3D31" w:rsidP="006B3D31">
      <w:pPr>
        <w:jc w:val="both"/>
        <w:rPr>
          <w:rFonts w:ascii="Times New Roman" w:hAnsi="Times New Roman"/>
          <w:b/>
        </w:rPr>
      </w:pPr>
    </w:p>
    <w:p w14:paraId="221961B3" w14:textId="77777777" w:rsidR="006B3D31" w:rsidRPr="003D3938" w:rsidRDefault="006B3D31" w:rsidP="006B3D31">
      <w:pPr>
        <w:jc w:val="both"/>
        <w:rPr>
          <w:rFonts w:ascii="Times New Roman" w:hAnsi="Times New Roman"/>
        </w:rPr>
      </w:pPr>
      <w:r w:rsidRPr="003D3938">
        <w:rPr>
          <w:rFonts w:ascii="Times New Roman" w:hAnsi="Times New Roman"/>
          <w:b/>
        </w:rPr>
        <w:t xml:space="preserve">A.2. </w:t>
      </w:r>
      <w:r w:rsidRPr="003D3938">
        <w:rPr>
          <w:rFonts w:ascii="Times New Roman" w:hAnsi="Times New Roman"/>
        </w:rPr>
        <w:t>Ponudnik, ne sme imeti blokiranega poslovnega računa v zadnjih 6 mesecih, šteto od dneva za oddajo ponudb nazaj.</w:t>
      </w:r>
    </w:p>
    <w:p w14:paraId="42C5C813" w14:textId="77777777" w:rsidR="006B3D31" w:rsidRPr="003D3938" w:rsidRDefault="006B3D31" w:rsidP="006B3D31">
      <w:pPr>
        <w:jc w:val="both"/>
        <w:rPr>
          <w:rFonts w:ascii="Times New Roman" w:hAnsi="Times New Roman"/>
        </w:rPr>
      </w:pPr>
    </w:p>
    <w:p w14:paraId="389955A6" w14:textId="77777777" w:rsidR="006B3D31" w:rsidRPr="003D3938" w:rsidRDefault="006B3D31" w:rsidP="006B3D3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 Naročnik bo lahko od ponudnika zahteval predložitev dokazil.</w:t>
      </w:r>
    </w:p>
    <w:bookmarkEnd w:id="23"/>
    <w:bookmarkEnd w:id="24"/>
    <w:bookmarkEnd w:id="25"/>
    <w:bookmarkEnd w:id="26"/>
    <w:bookmarkEnd w:id="27"/>
    <w:bookmarkEnd w:id="28"/>
    <w:bookmarkEnd w:id="29"/>
    <w:bookmarkEnd w:id="30"/>
    <w:p w14:paraId="6D77857D" w14:textId="0DCDE5D3" w:rsidR="006B3D31" w:rsidRDefault="006B3D31" w:rsidP="006B3D31">
      <w:pPr>
        <w:jc w:val="both"/>
        <w:rPr>
          <w:rFonts w:ascii="Times New Roman" w:hAnsi="Times New Roman"/>
          <w:szCs w:val="24"/>
        </w:rPr>
      </w:pPr>
    </w:p>
    <w:p w14:paraId="1FBAD55D" w14:textId="77777777" w:rsidR="00483D23" w:rsidRDefault="00483D23" w:rsidP="00483D23">
      <w:pPr>
        <w:pStyle w:val="Naslov2"/>
        <w:numPr>
          <w:ilvl w:val="1"/>
          <w:numId w:val="29"/>
        </w:numPr>
        <w:rPr>
          <w:rFonts w:ascii="Times New Roman" w:hAnsi="Times New Roman"/>
        </w:rPr>
      </w:pPr>
      <w:r w:rsidRPr="00483D23">
        <w:rPr>
          <w:rFonts w:ascii="Times New Roman" w:hAnsi="Times New Roman"/>
        </w:rPr>
        <w:t xml:space="preserve">Pogoji za </w:t>
      </w:r>
      <w:r>
        <w:rPr>
          <w:rFonts w:ascii="Times New Roman" w:hAnsi="Times New Roman"/>
        </w:rPr>
        <w:t>priznanje sposobnosti</w:t>
      </w:r>
    </w:p>
    <w:p w14:paraId="2D1BE22D" w14:textId="47B40A9C" w:rsidR="00483D23" w:rsidRDefault="00456841" w:rsidP="00483D23">
      <w:pPr>
        <w:pStyle w:val="Naslov2"/>
        <w:numPr>
          <w:ilvl w:val="0"/>
          <w:numId w:val="0"/>
        </w:numPr>
        <w:ind w:left="860" w:hanging="576"/>
        <w:rPr>
          <w:rFonts w:ascii="Times New Roman" w:hAnsi="Times New Roman"/>
          <w:b w:val="0"/>
          <w:bCs/>
        </w:rPr>
      </w:pPr>
      <w:r>
        <w:rPr>
          <w:rFonts w:ascii="Times New Roman" w:hAnsi="Times New Roman"/>
          <w:b w:val="0"/>
          <w:bCs/>
        </w:rPr>
        <w:t xml:space="preserve">           (Del IV. v ESPD obrazcu)</w:t>
      </w:r>
    </w:p>
    <w:p w14:paraId="6107D59E" w14:textId="77777777" w:rsidR="00456841" w:rsidRPr="00456841" w:rsidRDefault="00456841" w:rsidP="00456841"/>
    <w:p w14:paraId="44F6F94B" w14:textId="60E0EDE6" w:rsidR="00483D23" w:rsidRPr="00483D23" w:rsidRDefault="00483D23" w:rsidP="00483D23">
      <w:pPr>
        <w:pStyle w:val="Naslov2"/>
        <w:numPr>
          <w:ilvl w:val="0"/>
          <w:numId w:val="0"/>
        </w:numPr>
        <w:rPr>
          <w:rFonts w:ascii="Times New Roman" w:hAnsi="Times New Roman"/>
          <w:b w:val="0"/>
          <w:sz w:val="24"/>
          <w:szCs w:val="24"/>
        </w:rPr>
      </w:pPr>
      <w:r w:rsidRPr="00483D23">
        <w:rPr>
          <w:rFonts w:ascii="Times New Roman" w:hAnsi="Times New Roman"/>
          <w:b w:val="0"/>
          <w:sz w:val="24"/>
          <w:szCs w:val="24"/>
        </w:rPr>
        <w:t>Naročnik od ponudnika zahteva izpolnjevanje naslednjih pogojev za priznanje sposobnosti:</w:t>
      </w:r>
    </w:p>
    <w:p w14:paraId="30138239" w14:textId="412AF8A2" w:rsidR="00483D23" w:rsidRDefault="00483D23" w:rsidP="00456841">
      <w:pPr>
        <w:pStyle w:val="Odstavekseznama"/>
        <w:numPr>
          <w:ilvl w:val="1"/>
          <w:numId w:val="10"/>
        </w:numPr>
        <w:tabs>
          <w:tab w:val="clear" w:pos="1440"/>
          <w:tab w:val="num" w:pos="360"/>
        </w:tabs>
        <w:ind w:left="360"/>
        <w:rPr>
          <w:rFonts w:ascii="Times New Roman" w:hAnsi="Times New Roman"/>
          <w:szCs w:val="24"/>
        </w:rPr>
      </w:pPr>
      <w:r w:rsidRPr="00483D23">
        <w:rPr>
          <w:rFonts w:ascii="Times New Roman" w:hAnsi="Times New Roman"/>
          <w:szCs w:val="24"/>
        </w:rPr>
        <w:t>Gospodarski subjek</w:t>
      </w:r>
      <w:r>
        <w:rPr>
          <w:rFonts w:ascii="Times New Roman" w:hAnsi="Times New Roman"/>
          <w:szCs w:val="24"/>
        </w:rPr>
        <w:t>t</w:t>
      </w:r>
      <w:r w:rsidRPr="00483D23">
        <w:rPr>
          <w:rFonts w:ascii="Times New Roman" w:hAnsi="Times New Roman"/>
          <w:szCs w:val="24"/>
        </w:rPr>
        <w:t xml:space="preserve"> mora </w:t>
      </w:r>
      <w:r>
        <w:rPr>
          <w:rFonts w:ascii="Times New Roman" w:hAnsi="Times New Roman"/>
          <w:szCs w:val="24"/>
        </w:rPr>
        <w:t>razpolagati z najmanj enim bencinskim servisom</w:t>
      </w:r>
      <w:r w:rsidR="00C25A9A">
        <w:rPr>
          <w:rFonts w:ascii="Times New Roman" w:hAnsi="Times New Roman"/>
          <w:szCs w:val="24"/>
        </w:rPr>
        <w:t>, ki od sedeža naročnika ni oddaljen več kot 3 km.</w:t>
      </w:r>
    </w:p>
    <w:p w14:paraId="3105DD10" w14:textId="77777777" w:rsidR="00456841" w:rsidRDefault="00456841" w:rsidP="00456841">
      <w:pPr>
        <w:pStyle w:val="Odstavekseznama"/>
        <w:numPr>
          <w:ilvl w:val="1"/>
          <w:numId w:val="10"/>
        </w:numPr>
        <w:tabs>
          <w:tab w:val="clear" w:pos="1440"/>
          <w:tab w:val="num" w:pos="360"/>
        </w:tabs>
        <w:ind w:left="360"/>
        <w:rPr>
          <w:rFonts w:ascii="Times New Roman" w:hAnsi="Times New Roman"/>
          <w:szCs w:val="24"/>
        </w:rPr>
      </w:pPr>
      <w:r>
        <w:rPr>
          <w:rFonts w:ascii="Times New Roman" w:hAnsi="Times New Roman"/>
          <w:szCs w:val="24"/>
        </w:rPr>
        <w:t>Gospodarski subjekt mora zagotavljati dobavo goriva od 6.00 do 22.00 ure vse dni v letu.</w:t>
      </w:r>
    </w:p>
    <w:p w14:paraId="2891334C" w14:textId="43E61EB1" w:rsidR="002A71E2" w:rsidRPr="00456841" w:rsidRDefault="002A71E2" w:rsidP="00456841">
      <w:pPr>
        <w:rPr>
          <w:rFonts w:ascii="Times New Roman" w:hAnsi="Times New Roman"/>
          <w:szCs w:val="24"/>
        </w:rPr>
      </w:pPr>
    </w:p>
    <w:p w14:paraId="463C58CA" w14:textId="77777777" w:rsidR="00456841" w:rsidRPr="003D3938" w:rsidRDefault="00456841" w:rsidP="00456841">
      <w:pPr>
        <w:jc w:val="both"/>
        <w:rPr>
          <w:rFonts w:ascii="Times New Roman" w:hAnsi="Times New Roman"/>
          <w:i/>
          <w:szCs w:val="24"/>
        </w:rPr>
      </w:pPr>
      <w:r w:rsidRPr="003D3938">
        <w:rPr>
          <w:rFonts w:ascii="Times New Roman" w:hAnsi="Times New Roman"/>
          <w:i/>
          <w:sz w:val="20"/>
        </w:rPr>
        <w:t>Pogoj mora izpolnjevati vsak gospodarski subjekt, ki bo vključen v izvedbo javnega naročila</w:t>
      </w:r>
      <w:r w:rsidRPr="003D3938">
        <w:rPr>
          <w:rFonts w:ascii="Times New Roman" w:hAnsi="Times New Roman"/>
          <w:i/>
          <w:szCs w:val="24"/>
        </w:rPr>
        <w:t>. Ponudnik potrdi izpolnitev pogoja s predložitvijo ESPD obrazca. Naročnik bo lahko od ponudnika zahteval predložitev dokazil.</w:t>
      </w:r>
    </w:p>
    <w:p w14:paraId="2EF69676" w14:textId="77777777" w:rsidR="00483D23" w:rsidRDefault="00483D23" w:rsidP="006B3D31">
      <w:pPr>
        <w:jc w:val="both"/>
        <w:rPr>
          <w:rFonts w:ascii="Times New Roman" w:hAnsi="Times New Roman"/>
          <w:szCs w:val="24"/>
        </w:rPr>
      </w:pPr>
    </w:p>
    <w:p w14:paraId="0046CE4E" w14:textId="41D4D06A" w:rsidR="007141AC" w:rsidRPr="003D3938" w:rsidRDefault="007141AC" w:rsidP="007141AC">
      <w:pPr>
        <w:pStyle w:val="Naslov1"/>
        <w:rPr>
          <w:rFonts w:ascii="Times New Roman" w:hAnsi="Times New Roman"/>
        </w:rPr>
      </w:pPr>
      <w:bookmarkStart w:id="34" w:name="_Toc22886961"/>
      <w:r w:rsidRPr="003D3938">
        <w:rPr>
          <w:rFonts w:ascii="Times New Roman" w:hAnsi="Times New Roman"/>
        </w:rPr>
        <w:t>SKUPNA PONUDBA</w:t>
      </w:r>
      <w:bookmarkEnd w:id="34"/>
    </w:p>
    <w:p w14:paraId="1C4C5D48" w14:textId="77777777" w:rsidR="007141AC" w:rsidRPr="003D3938" w:rsidRDefault="007141AC" w:rsidP="007141AC">
      <w:pPr>
        <w:rPr>
          <w:rFonts w:ascii="Times New Roman" w:hAnsi="Times New Roman"/>
        </w:rPr>
      </w:pPr>
    </w:p>
    <w:p w14:paraId="3765444D"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lastRenderedPageBreak/>
        <w:t>Pri javnem naročilu je dovoljena skupna ponudba več pogodbenih partnerjev.</w:t>
      </w:r>
    </w:p>
    <w:p w14:paraId="42FA2021"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 xml:space="preserve">Ponudbi, kjer nastopa skupina ponudnikov, je potrebno predložiti pogodbo o izvedbi predmeta javnega naročila (partnersko pogodbo). V pogodbi mora biti naveden </w:t>
      </w:r>
      <w:proofErr w:type="spellStart"/>
      <w:r w:rsidRPr="003D3938">
        <w:rPr>
          <w:rFonts w:ascii="Times New Roman" w:hAnsi="Times New Roman"/>
          <w:szCs w:val="24"/>
        </w:rPr>
        <w:t>poslovodeči</w:t>
      </w:r>
      <w:proofErr w:type="spellEnd"/>
      <w:r w:rsidRPr="003D3938">
        <w:rPr>
          <w:rFonts w:ascii="Times New Roman" w:hAnsi="Times New Roman"/>
          <w:szCs w:val="24"/>
        </w:rPr>
        <w:t xml:space="preserve"> partner,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10AF7845"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Ponudnik, ki nastopa v več kot eni ponudbi, ne glede na to, ali nastopa samostojno ali kot partner v skupni ponudbi, diskvalificira vse ponudbe, v katerih nastopa. Take ponudbe bodo izločene.</w:t>
      </w:r>
    </w:p>
    <w:p w14:paraId="36A5A038"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 xml:space="preserve">Pri nobenem od ponudnikov v skupni ponudbi ne sme biti podan kateri izmed razlogov za izključitev, vsi ponudniki v skupni ponudbi morajo izpolnjevati pogoje glede ustreznosti za opravljanje poklicne dejavnosti ter glede ekonomske in finančnega položaja ponudnika iz teh navodil, kar pomeni, da morajo izpolnjevati pogoje in izpolniti obrazec ESPD za vsakega od ponudnikov iz skupne ponudbe. </w:t>
      </w:r>
    </w:p>
    <w:p w14:paraId="73AE4981" w14:textId="77777777" w:rsidR="007141AC" w:rsidRPr="003D3938" w:rsidRDefault="007141AC" w:rsidP="006B3D31">
      <w:pPr>
        <w:jc w:val="both"/>
        <w:rPr>
          <w:rFonts w:ascii="Times New Roman" w:hAnsi="Times New Roman"/>
          <w:szCs w:val="24"/>
        </w:rPr>
      </w:pPr>
    </w:p>
    <w:p w14:paraId="7323A907" w14:textId="3B137897" w:rsidR="007141AC" w:rsidRDefault="007141AC" w:rsidP="007141AC">
      <w:pPr>
        <w:pStyle w:val="Naslov1"/>
        <w:ind w:left="357" w:hanging="357"/>
        <w:rPr>
          <w:rFonts w:ascii="Times New Roman" w:hAnsi="Times New Roman"/>
        </w:rPr>
      </w:pPr>
      <w:bookmarkStart w:id="35" w:name="_Toc22886962"/>
      <w:r w:rsidRPr="003D3938">
        <w:rPr>
          <w:rFonts w:ascii="Times New Roman" w:hAnsi="Times New Roman"/>
        </w:rPr>
        <w:t>PODIZVAJALCI</w:t>
      </w:r>
      <w:bookmarkEnd w:id="35"/>
    </w:p>
    <w:p w14:paraId="75060A30" w14:textId="77777777" w:rsidR="00F26C80" w:rsidRPr="00F26C80" w:rsidRDefault="00F26C80" w:rsidP="00F26C80"/>
    <w:p w14:paraId="3A1869E1"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 xml:space="preserve">Ponudnik lahko del javnega naročila odda v </w:t>
      </w:r>
      <w:proofErr w:type="spellStart"/>
      <w:r w:rsidRPr="003D3938">
        <w:rPr>
          <w:rFonts w:ascii="Times New Roman" w:hAnsi="Times New Roman"/>
          <w:szCs w:val="24"/>
        </w:rPr>
        <w:t>podizvajanje</w:t>
      </w:r>
      <w:proofErr w:type="spellEnd"/>
      <w:r w:rsidRPr="003D3938">
        <w:rPr>
          <w:rFonts w:ascii="Times New Roman" w:hAnsi="Times New Roman"/>
          <w:szCs w:val="24"/>
        </w:rPr>
        <w:t>. Podizvajalec je gospodarski subjekt, ki je pravna ali fizična oseba in za ponudnika, s katerim bo naročnik sklenil pogodbo o izvedbi javnega naročila, dobavlja blago ali izvaja storitev oz. gradnjo, ki je neposredno povezana s predmetom javnega naročila</w:t>
      </w:r>
    </w:p>
    <w:p w14:paraId="55A2ABC9"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Ponudnik, ki v izvedbo javnega naročila vključi enega ali več podizvajalcev, mora imeti ob sklenitvi pogodbe z naročnikom ali v času njenega izvajanja, sklenjene veljavne pogodbe s podizvajalci.</w:t>
      </w:r>
    </w:p>
    <w:p w14:paraId="5CA5300F"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Ponudnik v razmerju do naročnika v celoti odgovarja za izvedbo prejetega naročila, ne glede na število podizvajalcev, ki jih navede v svoji ponudbi.</w:t>
      </w:r>
    </w:p>
    <w:p w14:paraId="48319AD2"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 xml:space="preserve">Naročnik mora zavrniti vsakega podizvajalca, če zanj obstajajo razlogi za izključitev iz prvega, drugega ali četrtega ter šestega odstavka 75. člena ZJN-3. </w:t>
      </w:r>
    </w:p>
    <w:p w14:paraId="320D4F4B" w14:textId="77777777" w:rsidR="007141AC" w:rsidRPr="003D3938" w:rsidRDefault="007141AC" w:rsidP="007141AC">
      <w:pPr>
        <w:spacing w:after="60"/>
        <w:jc w:val="both"/>
        <w:rPr>
          <w:rFonts w:ascii="Times New Roman" w:hAnsi="Times New Roman"/>
          <w:szCs w:val="24"/>
        </w:rPr>
      </w:pPr>
      <w:r w:rsidRPr="003D3938">
        <w:rPr>
          <w:rFonts w:ascii="Times New Roman" w:hAnsi="Times New Roman"/>
          <w:szCs w:val="24"/>
        </w:rPr>
        <w:t>V navodilih razpisne dokumentacije je določeno, da mora v primeru ponudbe s podizvajalcem, posamezen pogoj izpolnjevati vsak podizvajalec torej vsak gospodarski subjekt ali pa lahko pogoj izpolnjuje ponudnik. Za veljavnost ponudbe morajo vsi gospodarski subjekti - podizvajalci, k ponudbi predložiti izpolnjen ESPD obrazec.</w:t>
      </w:r>
    </w:p>
    <w:p w14:paraId="439EC686" w14:textId="08506F28" w:rsidR="007141AC" w:rsidRPr="003D3938" w:rsidRDefault="007141AC" w:rsidP="006B3D31">
      <w:pPr>
        <w:jc w:val="both"/>
        <w:rPr>
          <w:rFonts w:ascii="Times New Roman" w:hAnsi="Times New Roman"/>
          <w:szCs w:val="24"/>
        </w:rPr>
      </w:pPr>
    </w:p>
    <w:p w14:paraId="0A1EC108" w14:textId="77777777" w:rsidR="007141AC" w:rsidRPr="003D3938" w:rsidRDefault="007141AC" w:rsidP="007141AC">
      <w:pPr>
        <w:pStyle w:val="Naslov1"/>
        <w:rPr>
          <w:rFonts w:ascii="Times New Roman" w:hAnsi="Times New Roman"/>
        </w:rPr>
      </w:pPr>
      <w:bookmarkStart w:id="36" w:name="_Toc525391468"/>
      <w:r w:rsidRPr="003D3938">
        <w:rPr>
          <w:rFonts w:ascii="Times New Roman" w:hAnsi="Times New Roman"/>
        </w:rPr>
        <w:t>MERILA  ZA ODDAJO NAROČILA</w:t>
      </w:r>
      <w:bookmarkEnd w:id="36"/>
    </w:p>
    <w:p w14:paraId="58E00255" w14:textId="77777777" w:rsidR="007141AC" w:rsidRPr="003D3938" w:rsidRDefault="007141AC" w:rsidP="007141AC">
      <w:pPr>
        <w:rPr>
          <w:rFonts w:ascii="Times New Roman" w:hAnsi="Times New Roman"/>
        </w:rPr>
      </w:pPr>
    </w:p>
    <w:p w14:paraId="24C65A16" w14:textId="77777777" w:rsidR="007141AC" w:rsidRPr="003D3938" w:rsidRDefault="007141AC" w:rsidP="007141AC">
      <w:pPr>
        <w:jc w:val="both"/>
        <w:rPr>
          <w:rFonts w:ascii="Times New Roman" w:hAnsi="Times New Roman"/>
          <w:szCs w:val="24"/>
        </w:rPr>
      </w:pPr>
      <w:r w:rsidRPr="003D3938">
        <w:rPr>
          <w:rFonts w:ascii="Times New Roman" w:hAnsi="Times New Roman"/>
          <w:szCs w:val="24"/>
        </w:rPr>
        <w:t>Naročnik bo ponudnika izbral na podlagi merila: ekonomsko najugodnejša ponudba ob upoštevanju najvišjega % popusta na ponudbeno ceno brez dajatev in DDV (zaokroženo na dve decimalni mesti).</w:t>
      </w:r>
    </w:p>
    <w:p w14:paraId="687AC459" w14:textId="77777777" w:rsidR="007141AC" w:rsidRPr="003D3938" w:rsidRDefault="007141AC" w:rsidP="007141AC">
      <w:pPr>
        <w:jc w:val="both"/>
        <w:rPr>
          <w:rFonts w:ascii="Times New Roman" w:hAnsi="Times New Roman"/>
          <w:szCs w:val="24"/>
        </w:rPr>
      </w:pPr>
    </w:p>
    <w:p w14:paraId="48CB79AD" w14:textId="1CFA3DD9" w:rsidR="007141AC" w:rsidRPr="003D3938" w:rsidRDefault="007141AC" w:rsidP="007141AC">
      <w:pPr>
        <w:jc w:val="both"/>
        <w:rPr>
          <w:rFonts w:ascii="Times New Roman" w:hAnsi="Times New Roman"/>
          <w:szCs w:val="24"/>
        </w:rPr>
      </w:pPr>
      <w:r w:rsidRPr="003D3938">
        <w:rPr>
          <w:rFonts w:ascii="Times New Roman" w:hAnsi="Times New Roman"/>
          <w:szCs w:val="24"/>
        </w:rPr>
        <w:t>Cena se določi na enoto (liter) goriva v evrih. Cene se oblikujejo in spreminjajo v skladu z Vladno uredbo</w:t>
      </w:r>
      <w:r w:rsidR="00E92D1A">
        <w:rPr>
          <w:rFonts w:ascii="Times New Roman" w:hAnsi="Times New Roman"/>
          <w:szCs w:val="24"/>
        </w:rPr>
        <w:t>, ki ureja oblikovanje cen naftnih derivatov</w:t>
      </w:r>
      <w:r w:rsidRPr="003D3938">
        <w:rPr>
          <w:rFonts w:ascii="Times New Roman" w:hAnsi="Times New Roman"/>
          <w:szCs w:val="24"/>
        </w:rPr>
        <w:t xml:space="preserve"> o oblikovanju cen naftnih derivatov</w:t>
      </w:r>
      <w:r w:rsidR="002C7068">
        <w:rPr>
          <w:rFonts w:ascii="Times New Roman" w:hAnsi="Times New Roman"/>
          <w:szCs w:val="24"/>
        </w:rPr>
        <w:t xml:space="preserve"> in Uredbe o spremembah Uredbe</w:t>
      </w:r>
      <w:r w:rsidRPr="003D3938">
        <w:rPr>
          <w:rFonts w:ascii="Times New Roman" w:hAnsi="Times New Roman"/>
          <w:szCs w:val="24"/>
        </w:rPr>
        <w:t>, pri čemer popust ostaja nespremenjen in se obračuna od vsakega nakupa, ne glede na lokacijo bencinskega servisa ponudnika.</w:t>
      </w:r>
    </w:p>
    <w:p w14:paraId="4107B88A" w14:textId="77777777" w:rsidR="007141AC" w:rsidRPr="003D3938" w:rsidRDefault="007141AC" w:rsidP="007141AC">
      <w:pPr>
        <w:jc w:val="both"/>
        <w:rPr>
          <w:rFonts w:ascii="Times New Roman" w:hAnsi="Times New Roman"/>
          <w:szCs w:val="24"/>
        </w:rPr>
      </w:pPr>
    </w:p>
    <w:p w14:paraId="603F660A" w14:textId="6FF39556" w:rsidR="007141AC" w:rsidRPr="003D3938" w:rsidRDefault="007141AC" w:rsidP="007141AC">
      <w:pPr>
        <w:jc w:val="both"/>
        <w:rPr>
          <w:rFonts w:ascii="Times New Roman" w:hAnsi="Times New Roman"/>
          <w:szCs w:val="24"/>
        </w:rPr>
      </w:pPr>
      <w:r w:rsidRPr="003D3938">
        <w:rPr>
          <w:rFonts w:ascii="Times New Roman" w:hAnsi="Times New Roman"/>
          <w:szCs w:val="24"/>
        </w:rPr>
        <w:t xml:space="preserve">V primeru dveh ali več ponudb z enako ponudbeno </w:t>
      </w:r>
      <w:r w:rsidR="00A83DBA" w:rsidRPr="003D3938">
        <w:rPr>
          <w:rFonts w:ascii="Times New Roman" w:hAnsi="Times New Roman"/>
          <w:szCs w:val="24"/>
        </w:rPr>
        <w:t xml:space="preserve">končno </w:t>
      </w:r>
      <w:r w:rsidRPr="003D3938">
        <w:rPr>
          <w:rFonts w:ascii="Times New Roman" w:hAnsi="Times New Roman"/>
          <w:szCs w:val="24"/>
        </w:rPr>
        <w:t>ceno</w:t>
      </w:r>
      <w:r w:rsidR="00A83DBA" w:rsidRPr="003D3938">
        <w:rPr>
          <w:rFonts w:ascii="Times New Roman" w:hAnsi="Times New Roman"/>
          <w:szCs w:val="24"/>
        </w:rPr>
        <w:t xml:space="preserve"> (z že vključenim popustom)</w:t>
      </w:r>
      <w:r w:rsidRPr="003D3938">
        <w:rPr>
          <w:rFonts w:ascii="Times New Roman" w:hAnsi="Times New Roman"/>
          <w:szCs w:val="24"/>
        </w:rPr>
        <w:t xml:space="preserve">, se bo ponudba izbrala na podlagi žreba, ki ga bo izvedel </w:t>
      </w:r>
      <w:r w:rsidR="00A83DBA" w:rsidRPr="003D3938">
        <w:rPr>
          <w:rFonts w:ascii="Times New Roman" w:hAnsi="Times New Roman"/>
          <w:szCs w:val="24"/>
        </w:rPr>
        <w:t>naročnik</w:t>
      </w:r>
      <w:r w:rsidRPr="003D3938">
        <w:rPr>
          <w:rFonts w:ascii="Times New Roman" w:hAnsi="Times New Roman"/>
          <w:szCs w:val="24"/>
        </w:rPr>
        <w:t xml:space="preserve"> sam.</w:t>
      </w:r>
    </w:p>
    <w:p w14:paraId="10C4F7D3" w14:textId="77777777" w:rsidR="007141AC" w:rsidRPr="003D3938" w:rsidRDefault="007141AC" w:rsidP="006B3D31">
      <w:pPr>
        <w:jc w:val="both"/>
        <w:rPr>
          <w:rFonts w:ascii="Times New Roman" w:hAnsi="Times New Roman"/>
          <w:szCs w:val="24"/>
        </w:rPr>
      </w:pPr>
    </w:p>
    <w:p w14:paraId="75E03C65" w14:textId="77777777" w:rsidR="006B3D31" w:rsidRPr="003D3938" w:rsidRDefault="006B3D31" w:rsidP="006B3D31">
      <w:pPr>
        <w:rPr>
          <w:rFonts w:ascii="Times New Roman" w:hAnsi="Times New Roman"/>
        </w:rPr>
      </w:pPr>
    </w:p>
    <w:p w14:paraId="3679DD36" w14:textId="77777777" w:rsidR="006B3D31" w:rsidRPr="003D3938" w:rsidRDefault="006B3D31" w:rsidP="006B3D31">
      <w:pPr>
        <w:pStyle w:val="Naslov1"/>
        <w:rPr>
          <w:rFonts w:ascii="Times New Roman" w:hAnsi="Times New Roman"/>
        </w:rPr>
      </w:pPr>
      <w:bookmarkStart w:id="37" w:name="_Toc525391470"/>
      <w:r w:rsidRPr="003D3938">
        <w:rPr>
          <w:rFonts w:ascii="Times New Roman" w:hAnsi="Times New Roman"/>
        </w:rPr>
        <w:t>PROTIKORUPCIJSKO DOLOČILO</w:t>
      </w:r>
      <w:bookmarkEnd w:id="37"/>
    </w:p>
    <w:p w14:paraId="33A98E6D" w14:textId="77777777" w:rsidR="00801FBC" w:rsidRDefault="00801FBC" w:rsidP="006B3D31">
      <w:pPr>
        <w:jc w:val="both"/>
        <w:rPr>
          <w:rFonts w:ascii="Times New Roman" w:hAnsi="Times New Roman"/>
        </w:rPr>
      </w:pPr>
    </w:p>
    <w:p w14:paraId="29715915" w14:textId="77777777" w:rsidR="00000CB1" w:rsidRDefault="00801FBC" w:rsidP="006B3D31">
      <w:pPr>
        <w:jc w:val="both"/>
        <w:rPr>
          <w:rFonts w:ascii="Times New Roman" w:hAnsi="Times New Roman"/>
        </w:rPr>
      </w:pPr>
      <w:r>
        <w:rPr>
          <w:rFonts w:ascii="Times New Roman" w:hAnsi="Times New Roman"/>
        </w:rPr>
        <w:t xml:space="preserve">Vsak neupravičen poskus gospodarskega subjekta, da vpliva na obravnavo ponudb s strani naročnika ali odločitev glede oddaje naročila, bo imel za posledico zavrnitev njegove ponudbe. </w:t>
      </w:r>
    </w:p>
    <w:p w14:paraId="6BFB799D" w14:textId="77777777" w:rsidR="00000CB1" w:rsidRDefault="00000CB1" w:rsidP="006B3D31">
      <w:pPr>
        <w:jc w:val="both"/>
        <w:rPr>
          <w:rFonts w:ascii="Times New Roman" w:hAnsi="Times New Roman"/>
        </w:rPr>
      </w:pPr>
    </w:p>
    <w:p w14:paraId="2DE4715A" w14:textId="7C733D16" w:rsidR="006B3D31" w:rsidRPr="003D3938" w:rsidRDefault="006B3D31" w:rsidP="006B3D31">
      <w:pPr>
        <w:jc w:val="both"/>
        <w:rPr>
          <w:rFonts w:ascii="Times New Roman" w:hAnsi="Times New Roman"/>
        </w:rPr>
      </w:pPr>
      <w:r w:rsidRPr="003D3938">
        <w:rPr>
          <w:rFonts w:ascii="Times New Roman" w:hAnsi="Times New Roman"/>
        </w:rPr>
        <w:t>V postopku oddaje javnega naročila naročnik in ponudniki ne sme</w:t>
      </w:r>
      <w:r w:rsidR="00801FBC">
        <w:rPr>
          <w:rFonts w:ascii="Times New Roman" w:hAnsi="Times New Roman"/>
        </w:rPr>
        <w:t>ta</w:t>
      </w:r>
      <w:r w:rsidRPr="003D3938">
        <w:rPr>
          <w:rFonts w:ascii="Times New Roman" w:hAnsi="Times New Roman"/>
        </w:rPr>
        <w:t xml:space="preserve"> pričenjati in izvajati dejanj, ki bi vnaprej določila izbor določene ponudbe, ali ki bi povzročila, da pogodba ne bi pričela veljati oziroma ne bi bila izpolnjena. </w:t>
      </w:r>
    </w:p>
    <w:p w14:paraId="2FDD4843" w14:textId="77777777" w:rsidR="006B3D31" w:rsidRPr="003D3938" w:rsidRDefault="006B3D31" w:rsidP="006B3D31">
      <w:pPr>
        <w:jc w:val="both"/>
        <w:rPr>
          <w:rFonts w:ascii="Times New Roman" w:hAnsi="Times New Roman"/>
        </w:rPr>
      </w:pPr>
    </w:p>
    <w:p w14:paraId="5729FF84" w14:textId="77777777" w:rsidR="006B3D31" w:rsidRPr="003D3938" w:rsidRDefault="006B3D31" w:rsidP="006B3D31">
      <w:pPr>
        <w:jc w:val="both"/>
        <w:rPr>
          <w:rFonts w:ascii="Times New Roman" w:hAnsi="Times New Roman"/>
        </w:rPr>
      </w:pPr>
      <w:r w:rsidRPr="003D3938">
        <w:rPr>
          <w:rFonts w:ascii="Times New Roman" w:hAnsi="Times New Roman"/>
        </w:rPr>
        <w:t xml:space="preserve">Vsakršno lobiranje v postopkih oddaje javnih naročil je prepovedano. </w:t>
      </w:r>
    </w:p>
    <w:p w14:paraId="013C483E" w14:textId="77777777" w:rsidR="006B3D31" w:rsidRPr="003D3938" w:rsidRDefault="006B3D31" w:rsidP="006B3D31">
      <w:pPr>
        <w:jc w:val="both"/>
        <w:rPr>
          <w:rFonts w:ascii="Times New Roman" w:hAnsi="Times New Roman"/>
        </w:rPr>
      </w:pPr>
    </w:p>
    <w:p w14:paraId="680C763B" w14:textId="77777777" w:rsidR="006B3D31" w:rsidRPr="003D3938" w:rsidRDefault="006B3D31" w:rsidP="006B3D31">
      <w:pPr>
        <w:pStyle w:val="Naslov1"/>
        <w:rPr>
          <w:rFonts w:ascii="Times New Roman" w:hAnsi="Times New Roman"/>
        </w:rPr>
      </w:pPr>
      <w:bookmarkStart w:id="38" w:name="_Toc467133897"/>
      <w:bookmarkStart w:id="39" w:name="_Toc467501214"/>
      <w:bookmarkStart w:id="40" w:name="_Toc525391471"/>
      <w:bookmarkStart w:id="41" w:name="_Toc336851761"/>
      <w:bookmarkStart w:id="42" w:name="_Toc336851809"/>
      <w:bookmarkEnd w:id="38"/>
      <w:bookmarkEnd w:id="39"/>
      <w:r w:rsidRPr="003D3938">
        <w:rPr>
          <w:rFonts w:ascii="Times New Roman" w:hAnsi="Times New Roman"/>
        </w:rPr>
        <w:t>OBVESTILO O ODLOČITVI O ODDAJI NAROČILA</w:t>
      </w:r>
      <w:bookmarkEnd w:id="40"/>
    </w:p>
    <w:p w14:paraId="4120A064" w14:textId="77777777" w:rsidR="006B3D31" w:rsidRPr="003D3938" w:rsidRDefault="006B3D31" w:rsidP="006B3D31">
      <w:pPr>
        <w:rPr>
          <w:rFonts w:ascii="Times New Roman" w:hAnsi="Times New Roman"/>
        </w:rPr>
      </w:pPr>
    </w:p>
    <w:p w14:paraId="1BB5FD96" w14:textId="77777777" w:rsidR="006B3D31" w:rsidRPr="003D3938" w:rsidRDefault="006B3D31" w:rsidP="00000CB1">
      <w:pPr>
        <w:jc w:val="both"/>
        <w:rPr>
          <w:rFonts w:ascii="Times New Roman" w:hAnsi="Times New Roman"/>
        </w:rPr>
      </w:pPr>
      <w:r w:rsidRPr="003D3938">
        <w:rPr>
          <w:rFonts w:ascii="Times New Roman" w:hAnsi="Times New Roman"/>
        </w:rPr>
        <w:t>Naročnik bo podpisano odločitev o oddaji naročila objavil na portalu javnih naročil. Odločitev se šteje za vročeno z dnem objave na portalu javnih naročil.</w:t>
      </w:r>
    </w:p>
    <w:p w14:paraId="14C086D0" w14:textId="77777777" w:rsidR="006B3D31" w:rsidRPr="003D3938" w:rsidRDefault="006B3D31" w:rsidP="006B3D31">
      <w:pPr>
        <w:pStyle w:val="Naslov1"/>
        <w:keepLines/>
        <w:widowControl/>
        <w:spacing w:before="100" w:beforeAutospacing="1" w:after="100" w:afterAutospacing="1" w:line="260" w:lineRule="atLeast"/>
        <w:ind w:left="357" w:hanging="357"/>
        <w:rPr>
          <w:rFonts w:ascii="Times New Roman" w:hAnsi="Times New Roman"/>
        </w:rPr>
      </w:pPr>
      <w:bookmarkStart w:id="43" w:name="_Toc525391472"/>
      <w:bookmarkEnd w:id="41"/>
      <w:bookmarkEnd w:id="42"/>
      <w:r w:rsidRPr="003D3938">
        <w:rPr>
          <w:rFonts w:ascii="Times New Roman" w:hAnsi="Times New Roman"/>
        </w:rPr>
        <w:t>ODSTOP OD IZVEDBE NAROČILA</w:t>
      </w:r>
      <w:bookmarkEnd w:id="43"/>
    </w:p>
    <w:p w14:paraId="3900A684" w14:textId="77777777" w:rsidR="006B3D31" w:rsidRPr="003D3938" w:rsidRDefault="006B3D31" w:rsidP="006B3D31">
      <w:pPr>
        <w:jc w:val="both"/>
        <w:rPr>
          <w:rFonts w:ascii="Times New Roman" w:hAnsi="Times New Roman"/>
        </w:rPr>
      </w:pPr>
      <w:r w:rsidRPr="003D3938">
        <w:rPr>
          <w:rFonts w:ascii="Times New Roman" w:hAnsi="Times New Roman"/>
        </w:rPr>
        <w:t>Naročnik  lahko na podlagi osmega odstavka 90. člena ZJN-3 po sprejemu odločitve o oddaji naročila do sklenitve pogodbe odstopi od izvedbe javnega naročila iz utemeljenih razlogov, da predmeta javnega naročila ne potrebujejo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6900DE55" w14:textId="77777777" w:rsidR="006B3D31" w:rsidRPr="003D3938" w:rsidRDefault="006B3D31" w:rsidP="006B3D31">
      <w:pPr>
        <w:pStyle w:val="Naslov1"/>
        <w:keepLines/>
        <w:widowControl/>
        <w:spacing w:before="100" w:beforeAutospacing="1" w:after="100" w:afterAutospacing="1" w:line="260" w:lineRule="atLeast"/>
        <w:ind w:left="357" w:hanging="357"/>
        <w:rPr>
          <w:rFonts w:ascii="Times New Roman" w:hAnsi="Times New Roman"/>
        </w:rPr>
      </w:pPr>
      <w:bookmarkStart w:id="44" w:name="_Toc525391473"/>
      <w:r w:rsidRPr="003D3938">
        <w:rPr>
          <w:rFonts w:ascii="Times New Roman" w:hAnsi="Times New Roman"/>
        </w:rPr>
        <w:t>POGODBA</w:t>
      </w:r>
      <w:bookmarkEnd w:id="44"/>
    </w:p>
    <w:p w14:paraId="615E4E8D" w14:textId="77777777" w:rsidR="006B3D31" w:rsidRPr="003D3938" w:rsidRDefault="006B3D31" w:rsidP="006B3D31">
      <w:pPr>
        <w:jc w:val="both"/>
        <w:rPr>
          <w:rFonts w:ascii="Times New Roman" w:hAnsi="Times New Roman"/>
        </w:rPr>
      </w:pPr>
      <w:r w:rsidRPr="003D3938">
        <w:rPr>
          <w:rFonts w:ascii="Times New Roman" w:hAnsi="Times New Roman"/>
        </w:rPr>
        <w:t xml:space="preserve">V skladu s šestim odstavkom 14. člena Zakona o integriteti in preprečevanju korupcije (Uradni list RS, št. 69/11-UPB2; v nadaljevanju </w:t>
      </w:r>
      <w:proofErr w:type="spellStart"/>
      <w:r w:rsidRPr="003D3938">
        <w:rPr>
          <w:rFonts w:ascii="Times New Roman" w:hAnsi="Times New Roman"/>
        </w:rPr>
        <w:t>ZIntPK</w:t>
      </w:r>
      <w:proofErr w:type="spellEnd"/>
      <w:r w:rsidRPr="003D3938">
        <w:rPr>
          <w:rFonts w:ascii="Times New Roman" w:hAnsi="Times New Roman"/>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79F851BC" w14:textId="77777777" w:rsidR="006B3D31" w:rsidRPr="003D3938" w:rsidRDefault="006B3D31" w:rsidP="006B3D31">
      <w:pPr>
        <w:jc w:val="both"/>
        <w:rPr>
          <w:rFonts w:ascii="Times New Roman" w:hAnsi="Times New Roman"/>
        </w:rPr>
      </w:pPr>
    </w:p>
    <w:p w14:paraId="46648352" w14:textId="6C596FC4" w:rsidR="006B3D31" w:rsidRPr="003D3938" w:rsidRDefault="006B3D31" w:rsidP="006B3D31">
      <w:pPr>
        <w:jc w:val="both"/>
        <w:rPr>
          <w:rFonts w:ascii="Times New Roman" w:hAnsi="Times New Roman"/>
        </w:rPr>
      </w:pPr>
      <w:r w:rsidRPr="003D3938">
        <w:rPr>
          <w:rFonts w:ascii="Times New Roman" w:hAnsi="Times New Roman"/>
        </w:rPr>
        <w:t xml:space="preserve">Izbrani ponudnik mora podpisati in vrniti naročniku pogodbo v roku </w:t>
      </w:r>
      <w:r w:rsidR="00000CB1">
        <w:rPr>
          <w:rFonts w:ascii="Times New Roman" w:hAnsi="Times New Roman"/>
        </w:rPr>
        <w:t>osmih (</w:t>
      </w:r>
      <w:r w:rsidRPr="003D3938">
        <w:rPr>
          <w:rFonts w:ascii="Times New Roman" w:hAnsi="Times New Roman"/>
        </w:rPr>
        <w:t>8</w:t>
      </w:r>
      <w:r w:rsidR="00000CB1">
        <w:rPr>
          <w:rFonts w:ascii="Times New Roman" w:hAnsi="Times New Roman"/>
        </w:rPr>
        <w:t>)</w:t>
      </w:r>
      <w:r w:rsidRPr="003D3938">
        <w:rPr>
          <w:rFonts w:ascii="Times New Roman" w:hAnsi="Times New Roman"/>
        </w:rPr>
        <w:t xml:space="preserve"> delovnih dni po prejemu s strani naročnika podpisane pogodbe. </w:t>
      </w:r>
      <w:r w:rsidR="00000CB1">
        <w:rPr>
          <w:rFonts w:ascii="Times New Roman" w:hAnsi="Times New Roman"/>
        </w:rPr>
        <w:t>Pogodba je sklenjena z dnem, ko jo podpiše zadnja izmed pogodbenih strank, veljati pa začne, ko izbrani ponudnik naročniku predloži finančno zavarovanje za dobro izvedbo pogodbenih obveznosti.</w:t>
      </w:r>
    </w:p>
    <w:p w14:paraId="190EBB88" w14:textId="77777777" w:rsidR="006B3D31" w:rsidRPr="003D3938" w:rsidRDefault="006B3D31" w:rsidP="006B3D31">
      <w:pPr>
        <w:jc w:val="both"/>
        <w:rPr>
          <w:rFonts w:ascii="Times New Roman" w:hAnsi="Times New Roman"/>
        </w:rPr>
      </w:pPr>
    </w:p>
    <w:p w14:paraId="653D029B" w14:textId="77777777" w:rsidR="006B3D31" w:rsidRPr="003D3938" w:rsidRDefault="006B3D31" w:rsidP="006B3D31">
      <w:pPr>
        <w:jc w:val="both"/>
        <w:rPr>
          <w:rFonts w:ascii="Times New Roman" w:hAnsi="Times New Roman"/>
        </w:rPr>
      </w:pPr>
      <w:r w:rsidRPr="003D3938">
        <w:rPr>
          <w:rFonts w:ascii="Times New Roman" w:hAnsi="Times New Roman"/>
        </w:rPr>
        <w:t>Pogodba se bo pred podpisom vsebinsko prilagodila glede na to, ali bo izbrani ponudnik predložil skupno ponudbo, prijavil sodelovanje podizvajalcev in podobno.</w:t>
      </w:r>
    </w:p>
    <w:p w14:paraId="7099E8F8" w14:textId="5FB6A403" w:rsidR="006B3D31" w:rsidRDefault="006B3D31" w:rsidP="006B3D31">
      <w:pPr>
        <w:rPr>
          <w:rFonts w:ascii="Times New Roman" w:hAnsi="Times New Roman"/>
        </w:rPr>
      </w:pPr>
    </w:p>
    <w:p w14:paraId="1A7F6625" w14:textId="593F848C" w:rsidR="00801FBC" w:rsidRDefault="00801FBC" w:rsidP="00801FBC">
      <w:pPr>
        <w:pStyle w:val="Naslov1"/>
        <w:keepLines/>
        <w:widowControl/>
        <w:spacing w:before="100" w:beforeAutospacing="1" w:after="100" w:afterAutospacing="1" w:line="260" w:lineRule="atLeast"/>
        <w:ind w:left="357" w:hanging="357"/>
        <w:rPr>
          <w:rFonts w:ascii="Times New Roman" w:hAnsi="Times New Roman"/>
        </w:rPr>
      </w:pPr>
      <w:r>
        <w:rPr>
          <w:rFonts w:ascii="Times New Roman" w:hAnsi="Times New Roman"/>
        </w:rPr>
        <w:t>FINANČNA ZAVAROVANJA</w:t>
      </w:r>
    </w:p>
    <w:p w14:paraId="4F8F1988" w14:textId="7A7330EC" w:rsidR="00801FBC" w:rsidRDefault="00801FBC" w:rsidP="00801FBC">
      <w:pPr>
        <w:jc w:val="both"/>
        <w:rPr>
          <w:rFonts w:ascii="Times New Roman" w:hAnsi="Times New Roman"/>
          <w:u w:val="single"/>
        </w:rPr>
      </w:pPr>
      <w:r w:rsidRPr="00801FBC">
        <w:rPr>
          <w:rFonts w:ascii="Times New Roman" w:hAnsi="Times New Roman"/>
          <w:u w:val="single"/>
        </w:rPr>
        <w:t xml:space="preserve">Finančno zavarovanje za dobro izvedbo pogodbenih obveznosti </w:t>
      </w:r>
    </w:p>
    <w:p w14:paraId="3FD3586A" w14:textId="0D1E15E1" w:rsidR="00801FBC" w:rsidRPr="00801FBC" w:rsidRDefault="00801FBC" w:rsidP="00801FBC">
      <w:pPr>
        <w:jc w:val="both"/>
        <w:rPr>
          <w:rFonts w:ascii="Times New Roman" w:hAnsi="Times New Roman"/>
        </w:rPr>
      </w:pPr>
      <w:r w:rsidRPr="00801FBC">
        <w:rPr>
          <w:rFonts w:ascii="Times New Roman" w:hAnsi="Times New Roman"/>
        </w:rPr>
        <w:t>Ponudnik bo moral v primeru izbora na javnem razpisu naročniku ob podpisu pogodbe predložiti</w:t>
      </w:r>
      <w:r w:rsidR="002A7A87">
        <w:rPr>
          <w:rFonts w:ascii="Times New Roman" w:hAnsi="Times New Roman"/>
        </w:rPr>
        <w:t xml:space="preserve"> menico z menično izjavo </w:t>
      </w:r>
      <w:r w:rsidRPr="00801FBC">
        <w:rPr>
          <w:rFonts w:ascii="Times New Roman" w:hAnsi="Times New Roman"/>
        </w:rPr>
        <w:t xml:space="preserve">v višini 10% pogodbene vrednosti z DDV, z rokom veljavnosti še 30 dni po roku za izvedbo dobave blaga </w:t>
      </w:r>
      <w:r w:rsidR="003E461F">
        <w:rPr>
          <w:rFonts w:ascii="Times New Roman" w:hAnsi="Times New Roman"/>
        </w:rPr>
        <w:t>(po veljavnosti pogodbe)</w:t>
      </w:r>
      <w:r w:rsidRPr="00801FBC">
        <w:rPr>
          <w:rFonts w:ascii="Times New Roman" w:hAnsi="Times New Roman"/>
        </w:rPr>
        <w:t>, najkasneje v roku 10 dni od podpisa pogodbe.</w:t>
      </w:r>
    </w:p>
    <w:p w14:paraId="79495384" w14:textId="77777777" w:rsidR="00801FBC" w:rsidRPr="003D3938" w:rsidRDefault="00801FBC" w:rsidP="006B3D31">
      <w:pPr>
        <w:rPr>
          <w:rFonts w:ascii="Times New Roman" w:hAnsi="Times New Roman"/>
        </w:rPr>
      </w:pPr>
    </w:p>
    <w:p w14:paraId="0E9B8B92" w14:textId="4DE18109" w:rsidR="006B3D31" w:rsidRPr="003D3938" w:rsidRDefault="0076101A" w:rsidP="006B3D31">
      <w:pPr>
        <w:pStyle w:val="Naslov1"/>
        <w:rPr>
          <w:rFonts w:ascii="Times New Roman" w:hAnsi="Times New Roman"/>
        </w:rPr>
      </w:pPr>
      <w:r w:rsidRPr="003D3938">
        <w:rPr>
          <w:rFonts w:ascii="Times New Roman" w:hAnsi="Times New Roman"/>
        </w:rPr>
        <w:t>PRAVNO VARSTVO</w:t>
      </w:r>
    </w:p>
    <w:p w14:paraId="00461AF0" w14:textId="77777777" w:rsidR="006B3D31" w:rsidRPr="003D3938" w:rsidRDefault="006B3D31" w:rsidP="006B3D31">
      <w:pPr>
        <w:rPr>
          <w:rFonts w:ascii="Times New Roman" w:hAnsi="Times New Roman"/>
        </w:rPr>
      </w:pPr>
    </w:p>
    <w:p w14:paraId="3CDF5652" w14:textId="77777777" w:rsidR="0076101A" w:rsidRPr="003D3938" w:rsidRDefault="0076101A" w:rsidP="0076101A">
      <w:pPr>
        <w:pStyle w:val="Glava"/>
        <w:jc w:val="both"/>
        <w:rPr>
          <w:rFonts w:ascii="Times New Roman" w:hAnsi="Times New Roman"/>
        </w:rPr>
      </w:pPr>
      <w:r w:rsidRPr="003D3938">
        <w:rPr>
          <w:rFonts w:ascii="Times New Roman" w:hAnsi="Times New Roman"/>
        </w:rPr>
        <w:t>Zahtevek za revizijo lahko skladno z ZPVPJN vloži vsaka oseba, ki ima ali je imela interes za dodelitev javnega naročila in ji je ali bi ji lahko z domnevno kršitvijo nastala škoda.</w:t>
      </w:r>
    </w:p>
    <w:p w14:paraId="5EFF5C9B" w14:textId="77777777" w:rsidR="0076101A" w:rsidRPr="003D3938" w:rsidRDefault="0076101A" w:rsidP="0076101A">
      <w:pPr>
        <w:pStyle w:val="Glava"/>
        <w:jc w:val="both"/>
        <w:rPr>
          <w:rFonts w:ascii="Times New Roman" w:hAnsi="Times New Roman"/>
        </w:rPr>
      </w:pPr>
    </w:p>
    <w:p w14:paraId="059097D4" w14:textId="77777777" w:rsidR="0076101A" w:rsidRPr="003D3938" w:rsidRDefault="0076101A" w:rsidP="0076101A">
      <w:pPr>
        <w:pStyle w:val="Glava"/>
        <w:jc w:val="both"/>
        <w:rPr>
          <w:rFonts w:ascii="Times New Roman" w:hAnsi="Times New Roman"/>
        </w:rPr>
      </w:pPr>
      <w:r w:rsidRPr="003D3938">
        <w:rPr>
          <w:rFonts w:ascii="Times New Roman" w:hAnsi="Times New Roman"/>
        </w:rPr>
        <w:t xml:space="preserve">Zahtevek za revizijo, ki se nanaša na vsebino objave, povabilo k oddaji ponudbe ali razpisno dokumentacijo, se lahko vloži najkasneje v roku desetih (10) delovnih dni od dneva: </w:t>
      </w:r>
    </w:p>
    <w:p w14:paraId="171D5A9D" w14:textId="77777777" w:rsidR="0076101A" w:rsidRPr="003D3938" w:rsidRDefault="0076101A" w:rsidP="0076101A">
      <w:pPr>
        <w:pStyle w:val="Glava"/>
        <w:widowControl/>
        <w:numPr>
          <w:ilvl w:val="0"/>
          <w:numId w:val="20"/>
        </w:numPr>
        <w:tabs>
          <w:tab w:val="clear" w:pos="360"/>
          <w:tab w:val="clear" w:pos="4320"/>
          <w:tab w:val="clear" w:pos="8640"/>
          <w:tab w:val="num" w:pos="764"/>
          <w:tab w:val="center" w:pos="4536"/>
          <w:tab w:val="right" w:pos="9072"/>
        </w:tabs>
        <w:ind w:left="764"/>
        <w:jc w:val="both"/>
        <w:rPr>
          <w:rFonts w:ascii="Times New Roman" w:hAnsi="Times New Roman"/>
        </w:rPr>
      </w:pPr>
      <w:r w:rsidRPr="003D3938">
        <w:rPr>
          <w:rFonts w:ascii="Times New Roman" w:hAnsi="Times New Roman"/>
        </w:rPr>
        <w:t>objave obvestila o javnem naročilu ali</w:t>
      </w:r>
    </w:p>
    <w:p w14:paraId="5C29EE28" w14:textId="77777777" w:rsidR="0076101A" w:rsidRPr="003D3938" w:rsidRDefault="0076101A" w:rsidP="0076101A">
      <w:pPr>
        <w:pStyle w:val="Glava"/>
        <w:widowControl/>
        <w:numPr>
          <w:ilvl w:val="0"/>
          <w:numId w:val="20"/>
        </w:numPr>
        <w:tabs>
          <w:tab w:val="clear" w:pos="360"/>
          <w:tab w:val="clear" w:pos="4320"/>
          <w:tab w:val="clear" w:pos="8640"/>
          <w:tab w:val="num" w:pos="764"/>
          <w:tab w:val="center" w:pos="4536"/>
          <w:tab w:val="right" w:pos="9072"/>
        </w:tabs>
        <w:ind w:left="764"/>
        <w:jc w:val="both"/>
        <w:rPr>
          <w:rFonts w:ascii="Times New Roman" w:hAnsi="Times New Roman"/>
        </w:rPr>
      </w:pPr>
      <w:r w:rsidRPr="003D3938">
        <w:rPr>
          <w:rFonts w:ascii="Times New Roman" w:hAnsi="Times New Roman"/>
        </w:rPr>
        <w:t>obvestila o dodatnih informacijah, informacijah o nedokončanem postopku ali popravku, če se s tem obvestilom spreminjajo ali dopolnjujejo zahteve ali merila za izbor najugodnejšega ponudnika iz razpisne dokumentacije ali predhodno objavljenega obvestila o naročilu ali</w:t>
      </w:r>
    </w:p>
    <w:p w14:paraId="4FA26C6A" w14:textId="77777777" w:rsidR="0076101A" w:rsidRPr="003D3938" w:rsidRDefault="0076101A" w:rsidP="0076101A">
      <w:pPr>
        <w:pStyle w:val="Glava"/>
        <w:widowControl/>
        <w:numPr>
          <w:ilvl w:val="0"/>
          <w:numId w:val="20"/>
        </w:numPr>
        <w:tabs>
          <w:tab w:val="clear" w:pos="360"/>
          <w:tab w:val="clear" w:pos="4320"/>
          <w:tab w:val="clear" w:pos="8640"/>
          <w:tab w:val="num" w:pos="764"/>
          <w:tab w:val="center" w:pos="4536"/>
          <w:tab w:val="right" w:pos="9072"/>
        </w:tabs>
        <w:ind w:left="764"/>
        <w:jc w:val="both"/>
        <w:rPr>
          <w:rFonts w:ascii="Times New Roman" w:hAnsi="Times New Roman"/>
        </w:rPr>
      </w:pPr>
      <w:r w:rsidRPr="003D3938">
        <w:rPr>
          <w:rFonts w:ascii="Times New Roman" w:hAnsi="Times New Roman"/>
        </w:rPr>
        <w:t>prejema povabila k oddaji ponudbe.</w:t>
      </w:r>
    </w:p>
    <w:p w14:paraId="25261053" w14:textId="77777777" w:rsidR="0076101A" w:rsidRPr="003D3938" w:rsidRDefault="0076101A" w:rsidP="0076101A">
      <w:pPr>
        <w:pStyle w:val="Glava"/>
        <w:jc w:val="both"/>
        <w:rPr>
          <w:rFonts w:ascii="Times New Roman" w:hAnsi="Times New Roman"/>
        </w:rPr>
      </w:pPr>
    </w:p>
    <w:p w14:paraId="404D169F" w14:textId="77777777" w:rsidR="0076101A" w:rsidRPr="003D3938" w:rsidRDefault="0076101A" w:rsidP="0076101A">
      <w:pPr>
        <w:jc w:val="both"/>
        <w:rPr>
          <w:rFonts w:ascii="Times New Roman" w:hAnsi="Times New Roman"/>
        </w:rPr>
      </w:pPr>
      <w:r w:rsidRPr="003D3938">
        <w:rPr>
          <w:rFonts w:ascii="Times New Roman" w:hAnsi="Times New Roman"/>
        </w:rPr>
        <w:t>Zahtevek za revizijo mora biti obrazložen in mora vsebovati najmanj vse sestavine iz 15. člena ZPVPJN:</w:t>
      </w:r>
    </w:p>
    <w:p w14:paraId="68699CC3" w14:textId="77777777" w:rsidR="0076101A" w:rsidRPr="003D3938" w:rsidRDefault="0076101A" w:rsidP="0076101A">
      <w:pPr>
        <w:widowControl/>
        <w:numPr>
          <w:ilvl w:val="0"/>
          <w:numId w:val="21"/>
        </w:numPr>
        <w:spacing w:line="276" w:lineRule="auto"/>
        <w:jc w:val="both"/>
        <w:rPr>
          <w:rFonts w:ascii="Times New Roman" w:hAnsi="Times New Roman"/>
        </w:rPr>
      </w:pPr>
      <w:r w:rsidRPr="003D3938">
        <w:rPr>
          <w:rFonts w:ascii="Times New Roman" w:hAnsi="Times New Roman"/>
        </w:rPr>
        <w:t>ime in naslov vlagatelja zahtevka ter kontaktno osebo,</w:t>
      </w:r>
    </w:p>
    <w:p w14:paraId="36AFDE39" w14:textId="77777777" w:rsidR="0076101A" w:rsidRPr="003D3938" w:rsidRDefault="0076101A" w:rsidP="0076101A">
      <w:pPr>
        <w:widowControl/>
        <w:numPr>
          <w:ilvl w:val="0"/>
          <w:numId w:val="21"/>
        </w:numPr>
        <w:spacing w:line="276" w:lineRule="auto"/>
        <w:jc w:val="both"/>
        <w:rPr>
          <w:rFonts w:ascii="Times New Roman" w:hAnsi="Times New Roman"/>
        </w:rPr>
      </w:pPr>
      <w:r w:rsidRPr="003D3938">
        <w:rPr>
          <w:rFonts w:ascii="Times New Roman" w:hAnsi="Times New Roman"/>
        </w:rPr>
        <w:t>ime naročnika,</w:t>
      </w:r>
    </w:p>
    <w:p w14:paraId="13ED1471" w14:textId="77777777" w:rsidR="0076101A" w:rsidRPr="003D3938" w:rsidRDefault="0076101A" w:rsidP="0076101A">
      <w:pPr>
        <w:widowControl/>
        <w:numPr>
          <w:ilvl w:val="0"/>
          <w:numId w:val="21"/>
        </w:numPr>
        <w:spacing w:line="276" w:lineRule="auto"/>
        <w:jc w:val="both"/>
        <w:rPr>
          <w:rFonts w:ascii="Times New Roman" w:hAnsi="Times New Roman"/>
        </w:rPr>
      </w:pPr>
      <w:r w:rsidRPr="003D3938">
        <w:rPr>
          <w:rFonts w:ascii="Times New Roman" w:hAnsi="Times New Roman"/>
        </w:rPr>
        <w:t>oznako javnega naročila oziroma odločitev o oddaji javnega naročila ali priznani sposobnosti,</w:t>
      </w:r>
    </w:p>
    <w:p w14:paraId="0935DD77" w14:textId="77777777" w:rsidR="0076101A" w:rsidRPr="003D3938" w:rsidRDefault="0076101A" w:rsidP="0076101A">
      <w:pPr>
        <w:widowControl/>
        <w:numPr>
          <w:ilvl w:val="0"/>
          <w:numId w:val="21"/>
        </w:numPr>
        <w:spacing w:line="276" w:lineRule="auto"/>
        <w:jc w:val="both"/>
        <w:rPr>
          <w:rFonts w:ascii="Times New Roman" w:hAnsi="Times New Roman"/>
        </w:rPr>
      </w:pPr>
      <w:r w:rsidRPr="003D3938">
        <w:rPr>
          <w:rFonts w:ascii="Times New Roman" w:hAnsi="Times New Roman"/>
        </w:rPr>
        <w:t>predmet javnega naročila,</w:t>
      </w:r>
    </w:p>
    <w:p w14:paraId="727DCA5C" w14:textId="77777777" w:rsidR="0076101A" w:rsidRPr="003D3938" w:rsidRDefault="0076101A" w:rsidP="0076101A">
      <w:pPr>
        <w:widowControl/>
        <w:numPr>
          <w:ilvl w:val="0"/>
          <w:numId w:val="21"/>
        </w:numPr>
        <w:spacing w:line="276" w:lineRule="auto"/>
        <w:jc w:val="both"/>
        <w:rPr>
          <w:rFonts w:ascii="Times New Roman" w:hAnsi="Times New Roman"/>
        </w:rPr>
      </w:pPr>
      <w:r w:rsidRPr="003D3938">
        <w:rPr>
          <w:rFonts w:ascii="Times New Roman" w:hAnsi="Times New Roman"/>
        </w:rPr>
        <w:t xml:space="preserve">pooblastilo za zastopanje v </w:t>
      </w:r>
      <w:proofErr w:type="spellStart"/>
      <w:r w:rsidRPr="003D3938">
        <w:rPr>
          <w:rFonts w:ascii="Times New Roman" w:hAnsi="Times New Roman"/>
        </w:rPr>
        <w:t>predrevizijskem</w:t>
      </w:r>
      <w:proofErr w:type="spellEnd"/>
      <w:r w:rsidRPr="003D3938">
        <w:rPr>
          <w:rFonts w:ascii="Times New Roman" w:hAnsi="Times New Roman"/>
        </w:rPr>
        <w:t xml:space="preserve"> in revizijskem postopku, če vlagatelj nastopa s pooblaščencem,</w:t>
      </w:r>
    </w:p>
    <w:p w14:paraId="5EC92B19" w14:textId="77777777" w:rsidR="0076101A" w:rsidRPr="003D3938" w:rsidRDefault="0076101A" w:rsidP="0076101A">
      <w:pPr>
        <w:widowControl/>
        <w:numPr>
          <w:ilvl w:val="0"/>
          <w:numId w:val="22"/>
        </w:numPr>
        <w:spacing w:line="276" w:lineRule="auto"/>
        <w:jc w:val="both"/>
        <w:rPr>
          <w:rFonts w:ascii="Times New Roman" w:hAnsi="Times New Roman"/>
        </w:rPr>
      </w:pPr>
      <w:r w:rsidRPr="003D3938">
        <w:rPr>
          <w:rFonts w:ascii="Times New Roman" w:hAnsi="Times New Roman"/>
        </w:rPr>
        <w:t xml:space="preserve">potrdilo o vplačani taksi, ki v skladu s 71. členom ZPVPJN znaša za zahtevek za revizijo, ki se nanaša na vsebino objave, 2.000,00 evrov. </w:t>
      </w:r>
    </w:p>
    <w:p w14:paraId="66874BB3" w14:textId="77777777" w:rsidR="0076101A" w:rsidRPr="003D3938" w:rsidRDefault="0076101A" w:rsidP="0076101A">
      <w:pPr>
        <w:spacing w:line="276" w:lineRule="auto"/>
        <w:jc w:val="both"/>
        <w:rPr>
          <w:rFonts w:ascii="Times New Roman" w:hAnsi="Times New Roman"/>
        </w:rPr>
      </w:pPr>
    </w:p>
    <w:p w14:paraId="6F700843" w14:textId="77777777" w:rsidR="0076101A" w:rsidRPr="003D3938" w:rsidRDefault="0076101A" w:rsidP="0076101A">
      <w:pPr>
        <w:pStyle w:val="Glava"/>
        <w:jc w:val="both"/>
        <w:rPr>
          <w:rFonts w:ascii="Times New Roman" w:hAnsi="Times New Roman"/>
        </w:rPr>
      </w:pPr>
      <w:r w:rsidRPr="003D3938">
        <w:rPr>
          <w:rFonts w:ascii="Times New Roman" w:hAnsi="Times New Roman"/>
        </w:rPr>
        <w:t>Taksa v višini 2.000,00 EUR se vplača na TRR pri Ministrstvu za finance, št. 01100-1000358802 sklic 11 16110-7111290-XXXXXXLL (prvih šest številk je zaporedna številka objave na portalu javnih naročil, zadnji dve številki pomenita oznako leta).</w:t>
      </w:r>
    </w:p>
    <w:p w14:paraId="37F9E44E" w14:textId="77777777" w:rsidR="0076101A" w:rsidRPr="003D3938" w:rsidRDefault="0076101A" w:rsidP="0076101A">
      <w:pPr>
        <w:pStyle w:val="Glava"/>
        <w:jc w:val="both"/>
        <w:rPr>
          <w:rFonts w:ascii="Times New Roman" w:hAnsi="Times New Roman"/>
        </w:rPr>
      </w:pPr>
    </w:p>
    <w:p w14:paraId="08B868D2" w14:textId="77777777" w:rsidR="0076101A" w:rsidRPr="003D3938" w:rsidRDefault="0076101A" w:rsidP="0076101A">
      <w:pPr>
        <w:pStyle w:val="Glava"/>
        <w:jc w:val="both"/>
        <w:rPr>
          <w:rFonts w:ascii="Times New Roman" w:hAnsi="Times New Roman"/>
        </w:rPr>
      </w:pPr>
      <w:r w:rsidRPr="003D3938">
        <w:rPr>
          <w:rFonts w:ascii="Times New Roman" w:hAnsi="Times New Roman"/>
        </w:rPr>
        <w:t xml:space="preserve">Zahtevek za revizijo se vloži preko portala eRevizija. Navodila za uporabo portala eRevizija: </w:t>
      </w:r>
      <w:hyperlink r:id="rId12" w:history="1">
        <w:r w:rsidRPr="003D3938">
          <w:rPr>
            <w:rStyle w:val="Hiperpovezava"/>
            <w:rFonts w:ascii="Times New Roman" w:hAnsi="Times New Roman"/>
          </w:rPr>
          <w:t>https://www.portalerevizija.si/portal</w:t>
        </w:r>
      </w:hyperlink>
      <w:r w:rsidRPr="003D3938">
        <w:rPr>
          <w:rFonts w:ascii="Times New Roman" w:hAnsi="Times New Roman"/>
        </w:rPr>
        <w:t>.</w:t>
      </w:r>
    </w:p>
    <w:p w14:paraId="2599E3A8" w14:textId="77777777" w:rsidR="0076101A" w:rsidRPr="003D3938" w:rsidRDefault="0076101A" w:rsidP="0076101A">
      <w:pPr>
        <w:rPr>
          <w:rFonts w:ascii="Times New Roman" w:hAnsi="Times New Roman"/>
        </w:rPr>
      </w:pPr>
    </w:p>
    <w:p w14:paraId="4DF764F9" w14:textId="07D6404F" w:rsidR="006B3D31" w:rsidRPr="003D3938" w:rsidRDefault="006B3D31" w:rsidP="0076101A">
      <w:pPr>
        <w:jc w:val="both"/>
        <w:rPr>
          <w:rFonts w:ascii="Times New Roman" w:hAnsi="Times New Roman"/>
        </w:rPr>
      </w:pPr>
    </w:p>
    <w:p w14:paraId="26E98C89" w14:textId="77777777" w:rsidR="006B3D31" w:rsidRPr="003D3938" w:rsidRDefault="006B3D31" w:rsidP="006B3D31">
      <w:pPr>
        <w:rPr>
          <w:rFonts w:ascii="Times New Roman" w:hAnsi="Times New Roman"/>
        </w:rPr>
      </w:pPr>
    </w:p>
    <w:sectPr w:rsidR="006B3D31" w:rsidRPr="003D3938" w:rsidSect="006B3D31">
      <w:headerReference w:type="default" r:id="rId13"/>
      <w:footerReference w:type="even" r:id="rId14"/>
      <w:footerReference w:type="default" r:id="rId15"/>
      <w:headerReference w:type="first" r:id="rId16"/>
      <w:footerReference w:type="first" r:id="rId17"/>
      <w:pgSz w:w="11900" w:h="16840"/>
      <w:pgMar w:top="1985" w:right="1418" w:bottom="1985" w:left="1418" w:header="0" w:footer="24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0A14" w14:textId="77777777" w:rsidR="00B95A33" w:rsidRDefault="00B95A33" w:rsidP="006B3D31">
      <w:r>
        <w:separator/>
      </w:r>
    </w:p>
  </w:endnote>
  <w:endnote w:type="continuationSeparator" w:id="0">
    <w:p w14:paraId="19D43DCC" w14:textId="77777777" w:rsidR="00B95A33" w:rsidRDefault="00B95A33" w:rsidP="006B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8271" w14:textId="77777777" w:rsidR="00A04763" w:rsidRDefault="005A2D27" w:rsidP="0049433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EBB1C72" w14:textId="77777777" w:rsidR="00A04763" w:rsidRDefault="00000000" w:rsidP="00B660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329A" w14:textId="6BEBD6CF" w:rsidR="00A04763" w:rsidRDefault="005A2D27" w:rsidP="0049433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C726E">
      <w:rPr>
        <w:rStyle w:val="tevilkastrani"/>
      </w:rPr>
      <w:t>4</w:t>
    </w:r>
    <w:r>
      <w:rPr>
        <w:rStyle w:val="tevilkastrani"/>
      </w:rPr>
      <w:fldChar w:fldCharType="end"/>
    </w:r>
  </w:p>
  <w:p w14:paraId="30A93F33" w14:textId="77777777" w:rsidR="00A04763" w:rsidRDefault="00000000" w:rsidP="00B66088">
    <w:pPr>
      <w:pStyle w:val="Noga"/>
      <w:ind w:left="-1418"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BF08" w14:textId="77777777" w:rsidR="00A04763" w:rsidRDefault="00000000" w:rsidP="00C37D60">
    <w:pPr>
      <w:pStyle w:val="Noga"/>
      <w:tabs>
        <w:tab w:val="clear" w:pos="8640"/>
      </w:tabs>
      <w:ind w:left="-1418" w:righ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1827" w14:textId="77777777" w:rsidR="00B95A33" w:rsidRDefault="00B95A33" w:rsidP="006B3D31">
      <w:r>
        <w:separator/>
      </w:r>
    </w:p>
  </w:footnote>
  <w:footnote w:type="continuationSeparator" w:id="0">
    <w:p w14:paraId="63FF3FE5" w14:textId="77777777" w:rsidR="00B95A33" w:rsidRDefault="00B95A33" w:rsidP="006B3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E21E" w14:textId="77777777" w:rsidR="000E664D" w:rsidRDefault="00000000">
    <w:pPr>
      <w:pStyle w:val="Glava"/>
    </w:pPr>
  </w:p>
  <w:p w14:paraId="5E864B2C" w14:textId="77777777" w:rsidR="000E664D" w:rsidRDefault="00000000">
    <w:pPr>
      <w:pStyle w:val="Glava"/>
    </w:pPr>
  </w:p>
  <w:p w14:paraId="60FED29E" w14:textId="77777777" w:rsidR="000E664D" w:rsidRDefault="00F411C8">
    <w:pPr>
      <w:pStyle w:val="Glava"/>
    </w:pPr>
    <w:r w:rsidRPr="000E77D3">
      <w:rPr>
        <w:lang w:val="sl-SI" w:eastAsia="sl-SI"/>
      </w:rPr>
      <w:drawing>
        <wp:inline distT="0" distB="0" distL="0" distR="0" wp14:anchorId="3A2C51AF" wp14:editId="514684FC">
          <wp:extent cx="5755640" cy="5549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5549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110D" w14:textId="77777777" w:rsidR="00F411C8" w:rsidRDefault="00F411C8">
    <w:pPr>
      <w:pStyle w:val="Glava"/>
    </w:pPr>
  </w:p>
  <w:p w14:paraId="1FCDEF13" w14:textId="77777777" w:rsidR="00F411C8" w:rsidRDefault="00F411C8">
    <w:pPr>
      <w:pStyle w:val="Glava"/>
    </w:pPr>
  </w:p>
  <w:p w14:paraId="3A596D17" w14:textId="77777777" w:rsidR="00F411C8" w:rsidRDefault="00F411C8">
    <w:pPr>
      <w:pStyle w:val="Glava"/>
    </w:pPr>
    <w:r w:rsidRPr="000E77D3">
      <w:rPr>
        <w:lang w:val="sl-SI" w:eastAsia="sl-SI"/>
      </w:rPr>
      <w:drawing>
        <wp:inline distT="0" distB="0" distL="0" distR="0" wp14:anchorId="19688C4B" wp14:editId="5ADADD6E">
          <wp:extent cx="5755640" cy="55503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5550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AF1"/>
    <w:multiLevelType w:val="hybridMultilevel"/>
    <w:tmpl w:val="1DB2B3CE"/>
    <w:lvl w:ilvl="0" w:tplc="9A3A1242">
      <w:start w:val="1"/>
      <w:numFmt w:val="decimal"/>
      <w:pStyle w:val="Slog1"/>
      <w:lvlText w:val="%1."/>
      <w:lvlJc w:val="left"/>
      <w:pPr>
        <w:tabs>
          <w:tab w:val="num" w:pos="284"/>
        </w:tabs>
        <w:ind w:left="284" w:hanging="284"/>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7F14607"/>
    <w:multiLevelType w:val="hybridMultilevel"/>
    <w:tmpl w:val="95C8890C"/>
    <w:lvl w:ilvl="0" w:tplc="408C9C74">
      <w:start w:val="7"/>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FB13B32"/>
    <w:multiLevelType w:val="hybridMultilevel"/>
    <w:tmpl w:val="CBEEF604"/>
    <w:lvl w:ilvl="0" w:tplc="0424000F">
      <w:start w:val="6"/>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9FF5836"/>
    <w:multiLevelType w:val="multilevel"/>
    <w:tmpl w:val="6F58F290"/>
    <w:lvl w:ilvl="0">
      <w:start w:val="1"/>
      <w:numFmt w:val="decimal"/>
      <w:pStyle w:val="Naslov1"/>
      <w:lvlText w:val="%1."/>
      <w:lvlJc w:val="left"/>
      <w:pPr>
        <w:ind w:left="360" w:hanging="360"/>
      </w:pPr>
      <w:rPr>
        <w:rFonts w:hint="default"/>
      </w:rPr>
    </w:lvl>
    <w:lvl w:ilvl="1">
      <w:start w:val="2"/>
      <w:numFmt w:val="decimal"/>
      <w:pStyle w:val="Naslov2"/>
      <w:lvlText w:val="%1.%2"/>
      <w:lvlJc w:val="left"/>
      <w:pPr>
        <w:tabs>
          <w:tab w:val="num" w:pos="860"/>
        </w:tabs>
        <w:ind w:left="860"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6" w15:restartNumberingAfterBreak="0">
    <w:nsid w:val="2B4A748F"/>
    <w:multiLevelType w:val="hybridMultilevel"/>
    <w:tmpl w:val="E6EA4698"/>
    <w:lvl w:ilvl="0" w:tplc="17B82FE6">
      <w:start w:val="1"/>
      <w:numFmt w:val="upperRoman"/>
      <w:lvlText w:val="%1."/>
      <w:lvlJc w:val="left"/>
      <w:pPr>
        <w:ind w:left="885" w:hanging="720"/>
      </w:pPr>
      <w:rPr>
        <w:rFonts w:hint="default"/>
      </w:rPr>
    </w:lvl>
    <w:lvl w:ilvl="1" w:tplc="04240019" w:tentative="1">
      <w:start w:val="1"/>
      <w:numFmt w:val="lowerLetter"/>
      <w:lvlText w:val="%2."/>
      <w:lvlJc w:val="left"/>
      <w:pPr>
        <w:ind w:left="1245" w:hanging="360"/>
      </w:pPr>
    </w:lvl>
    <w:lvl w:ilvl="2" w:tplc="0424001B" w:tentative="1">
      <w:start w:val="1"/>
      <w:numFmt w:val="lowerRoman"/>
      <w:lvlText w:val="%3."/>
      <w:lvlJc w:val="right"/>
      <w:pPr>
        <w:ind w:left="1965" w:hanging="180"/>
      </w:pPr>
    </w:lvl>
    <w:lvl w:ilvl="3" w:tplc="0424000F" w:tentative="1">
      <w:start w:val="1"/>
      <w:numFmt w:val="decimal"/>
      <w:lvlText w:val="%4."/>
      <w:lvlJc w:val="left"/>
      <w:pPr>
        <w:ind w:left="2685" w:hanging="360"/>
      </w:pPr>
    </w:lvl>
    <w:lvl w:ilvl="4" w:tplc="04240019" w:tentative="1">
      <w:start w:val="1"/>
      <w:numFmt w:val="lowerLetter"/>
      <w:lvlText w:val="%5."/>
      <w:lvlJc w:val="left"/>
      <w:pPr>
        <w:ind w:left="3405" w:hanging="360"/>
      </w:pPr>
    </w:lvl>
    <w:lvl w:ilvl="5" w:tplc="0424001B" w:tentative="1">
      <w:start w:val="1"/>
      <w:numFmt w:val="lowerRoman"/>
      <w:lvlText w:val="%6."/>
      <w:lvlJc w:val="right"/>
      <w:pPr>
        <w:ind w:left="4125" w:hanging="180"/>
      </w:pPr>
    </w:lvl>
    <w:lvl w:ilvl="6" w:tplc="0424000F" w:tentative="1">
      <w:start w:val="1"/>
      <w:numFmt w:val="decimal"/>
      <w:lvlText w:val="%7."/>
      <w:lvlJc w:val="left"/>
      <w:pPr>
        <w:ind w:left="4845" w:hanging="360"/>
      </w:pPr>
    </w:lvl>
    <w:lvl w:ilvl="7" w:tplc="04240019" w:tentative="1">
      <w:start w:val="1"/>
      <w:numFmt w:val="lowerLetter"/>
      <w:lvlText w:val="%8."/>
      <w:lvlJc w:val="left"/>
      <w:pPr>
        <w:ind w:left="5565" w:hanging="360"/>
      </w:pPr>
    </w:lvl>
    <w:lvl w:ilvl="8" w:tplc="0424001B" w:tentative="1">
      <w:start w:val="1"/>
      <w:numFmt w:val="lowerRoman"/>
      <w:lvlText w:val="%9."/>
      <w:lvlJc w:val="right"/>
      <w:pPr>
        <w:ind w:left="6285" w:hanging="180"/>
      </w:pPr>
    </w:lvl>
  </w:abstractNum>
  <w:abstractNum w:abstractNumId="7" w15:restartNumberingAfterBreak="0">
    <w:nsid w:val="2FF7417B"/>
    <w:multiLevelType w:val="hybridMultilevel"/>
    <w:tmpl w:val="0D525D74"/>
    <w:lvl w:ilvl="0" w:tplc="95487446">
      <w:start w:val="2"/>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41D53E9B"/>
    <w:multiLevelType w:val="hybridMultilevel"/>
    <w:tmpl w:val="E9B674F0"/>
    <w:lvl w:ilvl="0" w:tplc="F842A77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EF17A6"/>
    <w:multiLevelType w:val="hybridMultilevel"/>
    <w:tmpl w:val="061CBA48"/>
    <w:lvl w:ilvl="0" w:tplc="C28AD6DC">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38212F0"/>
    <w:multiLevelType w:val="multilevel"/>
    <w:tmpl w:val="83A6F8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4FBC315F"/>
    <w:multiLevelType w:val="hybridMultilevel"/>
    <w:tmpl w:val="9168EB52"/>
    <w:lvl w:ilvl="0" w:tplc="8C3C8278">
      <w:start w:val="19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687201"/>
    <w:multiLevelType w:val="hybridMultilevel"/>
    <w:tmpl w:val="50A423A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5D030925"/>
    <w:multiLevelType w:val="hybridMultilevel"/>
    <w:tmpl w:val="F71486A0"/>
    <w:lvl w:ilvl="0" w:tplc="7B5E6548">
      <w:start w:val="2"/>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E5D6544"/>
    <w:multiLevelType w:val="hybridMultilevel"/>
    <w:tmpl w:val="5164D30E"/>
    <w:lvl w:ilvl="0" w:tplc="4F4EB9B8">
      <w:start w:val="4"/>
      <w:numFmt w:val="lowerLetter"/>
      <w:lvlText w:val="%1.)"/>
      <w:lvlJc w:val="left"/>
      <w:pPr>
        <w:ind w:left="786" w:hanging="36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6" w15:restartNumberingAfterBreak="0">
    <w:nsid w:val="6CFB1DEB"/>
    <w:multiLevelType w:val="hybridMultilevel"/>
    <w:tmpl w:val="50A423AA"/>
    <w:lvl w:ilvl="0" w:tplc="9722874E">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7" w15:restartNumberingAfterBreak="0">
    <w:nsid w:val="7E6E2137"/>
    <w:multiLevelType w:val="multilevel"/>
    <w:tmpl w:val="0A6ADFF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ED16741"/>
    <w:multiLevelType w:val="hybridMultilevel"/>
    <w:tmpl w:val="43129824"/>
    <w:lvl w:ilvl="0" w:tplc="B4B29C1E">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7F7208E4"/>
    <w:multiLevelType w:val="hybridMultilevel"/>
    <w:tmpl w:val="9ADED6AC"/>
    <w:lvl w:ilvl="0" w:tplc="04240001">
      <w:start w:val="1"/>
      <w:numFmt w:val="bullet"/>
      <w:lvlText w:val=""/>
      <w:lvlJc w:val="left"/>
      <w:pPr>
        <w:ind w:left="1077"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1991404334">
    <w:abstractNumId w:val="5"/>
  </w:num>
  <w:num w:numId="2" w16cid:durableId="194172156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7799455">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7137056">
    <w:abstractNumId w:val="3"/>
  </w:num>
  <w:num w:numId="5" w16cid:durableId="1661032520">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6480370">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083130">
    <w:abstractNumId w:val="17"/>
  </w:num>
  <w:num w:numId="8" w16cid:durableId="367460481">
    <w:abstractNumId w:val="5"/>
  </w:num>
  <w:num w:numId="9" w16cid:durableId="1392000043">
    <w:abstractNumId w:val="10"/>
  </w:num>
  <w:num w:numId="10" w16cid:durableId="279848537">
    <w:abstractNumId w:val="18"/>
  </w:num>
  <w:num w:numId="11" w16cid:durableId="214226354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927946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49927">
    <w:abstractNumId w:val="14"/>
  </w:num>
  <w:num w:numId="14" w16cid:durableId="697315493">
    <w:abstractNumId w:val="7"/>
  </w:num>
  <w:num w:numId="15" w16cid:durableId="1035160333">
    <w:abstractNumId w:val="5"/>
  </w:num>
  <w:num w:numId="16" w16cid:durableId="436557474">
    <w:abstractNumId w:val="5"/>
    <w:lvlOverride w:ilvl="0">
      <w:startOverride w:val="2"/>
    </w:lvlOverride>
    <w:lvlOverride w:ilvl="1">
      <w:startOverride w:val="8"/>
    </w:lvlOverride>
  </w:num>
  <w:num w:numId="17" w16cid:durableId="1836650118">
    <w:abstractNumId w:val="0"/>
  </w:num>
  <w:num w:numId="18" w16cid:durableId="1283800234">
    <w:abstractNumId w:val="19"/>
  </w:num>
  <w:num w:numId="19" w16cid:durableId="303509930">
    <w:abstractNumId w:val="4"/>
  </w:num>
  <w:num w:numId="20" w16cid:durableId="1978488695">
    <w:abstractNumId w:val="12"/>
  </w:num>
  <w:num w:numId="21" w16cid:durableId="992491800">
    <w:abstractNumId w:val="1"/>
  </w:num>
  <w:num w:numId="22" w16cid:durableId="338507340">
    <w:abstractNumId w:val="8"/>
  </w:num>
  <w:num w:numId="23" w16cid:durableId="791442063">
    <w:abstractNumId w:val="11"/>
  </w:num>
  <w:num w:numId="24" w16cid:durableId="501312427">
    <w:abstractNumId w:val="2"/>
  </w:num>
  <w:num w:numId="25" w16cid:durableId="1338773818">
    <w:abstractNumId w:val="16"/>
  </w:num>
  <w:num w:numId="26" w16cid:durableId="410085262">
    <w:abstractNumId w:val="13"/>
  </w:num>
  <w:num w:numId="27" w16cid:durableId="134689237">
    <w:abstractNumId w:val="9"/>
  </w:num>
  <w:num w:numId="28" w16cid:durableId="1786734855">
    <w:abstractNumId w:val="6"/>
  </w:num>
  <w:num w:numId="29" w16cid:durableId="117225798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D31"/>
    <w:rsid w:val="00000CB1"/>
    <w:rsid w:val="000B7653"/>
    <w:rsid w:val="00132AC4"/>
    <w:rsid w:val="00191B85"/>
    <w:rsid w:val="002071A3"/>
    <w:rsid w:val="00232A35"/>
    <w:rsid w:val="00256292"/>
    <w:rsid w:val="002A71E2"/>
    <w:rsid w:val="002A7A87"/>
    <w:rsid w:val="002C7068"/>
    <w:rsid w:val="002F7AF0"/>
    <w:rsid w:val="00312646"/>
    <w:rsid w:val="00362527"/>
    <w:rsid w:val="00364CAA"/>
    <w:rsid w:val="003725A9"/>
    <w:rsid w:val="003D3938"/>
    <w:rsid w:val="003E461F"/>
    <w:rsid w:val="00446B27"/>
    <w:rsid w:val="00456841"/>
    <w:rsid w:val="00465D4B"/>
    <w:rsid w:val="00483D23"/>
    <w:rsid w:val="004B54D7"/>
    <w:rsid w:val="00517CA3"/>
    <w:rsid w:val="00521935"/>
    <w:rsid w:val="0056132B"/>
    <w:rsid w:val="005A2D27"/>
    <w:rsid w:val="005D6BC0"/>
    <w:rsid w:val="006620C3"/>
    <w:rsid w:val="006B3D31"/>
    <w:rsid w:val="007141AC"/>
    <w:rsid w:val="0076101A"/>
    <w:rsid w:val="007A2424"/>
    <w:rsid w:val="007E20C7"/>
    <w:rsid w:val="00801FBC"/>
    <w:rsid w:val="008046EF"/>
    <w:rsid w:val="00836069"/>
    <w:rsid w:val="00874320"/>
    <w:rsid w:val="008C726E"/>
    <w:rsid w:val="008D56D4"/>
    <w:rsid w:val="00955B41"/>
    <w:rsid w:val="0099605D"/>
    <w:rsid w:val="009D6F0C"/>
    <w:rsid w:val="009F53FF"/>
    <w:rsid w:val="00A204D3"/>
    <w:rsid w:val="00A63806"/>
    <w:rsid w:val="00A83DBA"/>
    <w:rsid w:val="00AA2A39"/>
    <w:rsid w:val="00B00167"/>
    <w:rsid w:val="00B03362"/>
    <w:rsid w:val="00B95A33"/>
    <w:rsid w:val="00BD6E51"/>
    <w:rsid w:val="00C07C55"/>
    <w:rsid w:val="00C20F04"/>
    <w:rsid w:val="00C21A3B"/>
    <w:rsid w:val="00C25A9A"/>
    <w:rsid w:val="00C715C7"/>
    <w:rsid w:val="00C717FB"/>
    <w:rsid w:val="00C71E21"/>
    <w:rsid w:val="00CC3DFE"/>
    <w:rsid w:val="00CE6BD6"/>
    <w:rsid w:val="00D11290"/>
    <w:rsid w:val="00D62BB1"/>
    <w:rsid w:val="00D77EA5"/>
    <w:rsid w:val="00D909B3"/>
    <w:rsid w:val="00E92D1A"/>
    <w:rsid w:val="00F17647"/>
    <w:rsid w:val="00F26C80"/>
    <w:rsid w:val="00F411C8"/>
    <w:rsid w:val="00F47F77"/>
    <w:rsid w:val="00FF45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1CBF"/>
  <w15:chartTrackingRefBased/>
  <w15:docId w15:val="{6D508478-13D2-4ECA-9020-14613E2B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B3D31"/>
    <w:pPr>
      <w:widowControl w:val="0"/>
      <w:spacing w:after="0" w:line="240" w:lineRule="auto"/>
    </w:pPr>
    <w:rPr>
      <w:rFonts w:ascii="Calibri" w:eastAsia="Times New Roman" w:hAnsi="Calibri" w:cs="Times New Roman"/>
      <w:sz w:val="24"/>
      <w:szCs w:val="20"/>
      <w:lang w:eastAsia="sl-SI"/>
    </w:rPr>
  </w:style>
  <w:style w:type="paragraph" w:styleId="Naslov1">
    <w:name w:val="heading 1"/>
    <w:basedOn w:val="Navaden"/>
    <w:next w:val="Navaden"/>
    <w:link w:val="Naslov1Znak"/>
    <w:qFormat/>
    <w:rsid w:val="006B3D31"/>
    <w:pPr>
      <w:keepNext/>
      <w:numPr>
        <w:numId w:val="1"/>
      </w:numPr>
      <w:jc w:val="both"/>
      <w:outlineLvl w:val="0"/>
    </w:pPr>
    <w:rPr>
      <w:b/>
    </w:rPr>
  </w:style>
  <w:style w:type="paragraph" w:styleId="Naslov2">
    <w:name w:val="heading 2"/>
    <w:basedOn w:val="Navaden"/>
    <w:next w:val="Navaden"/>
    <w:link w:val="Naslov2Znak"/>
    <w:qFormat/>
    <w:rsid w:val="006B3D31"/>
    <w:pPr>
      <w:keepNext/>
      <w:numPr>
        <w:ilvl w:val="1"/>
        <w:numId w:val="1"/>
      </w:numPr>
      <w:jc w:val="both"/>
      <w:outlineLvl w:val="1"/>
    </w:pPr>
    <w:rPr>
      <w:b/>
      <w:sz w:val="22"/>
    </w:rPr>
  </w:style>
  <w:style w:type="paragraph" w:styleId="Naslov3">
    <w:name w:val="heading 3"/>
    <w:basedOn w:val="Navaden"/>
    <w:next w:val="Navaden"/>
    <w:link w:val="Naslov3Znak"/>
    <w:qFormat/>
    <w:rsid w:val="006B3D31"/>
    <w:pPr>
      <w:keepNext/>
      <w:numPr>
        <w:ilvl w:val="2"/>
        <w:numId w:val="1"/>
      </w:numPr>
      <w:outlineLvl w:val="2"/>
    </w:pPr>
    <w:rPr>
      <w:b/>
      <w:lang w:val="x-none" w:eastAsia="x-none"/>
    </w:rPr>
  </w:style>
  <w:style w:type="paragraph" w:styleId="Naslov4">
    <w:name w:val="heading 4"/>
    <w:basedOn w:val="Navaden"/>
    <w:next w:val="Navaden"/>
    <w:link w:val="Naslov4Znak"/>
    <w:qFormat/>
    <w:rsid w:val="006B3D31"/>
    <w:pPr>
      <w:keepNext/>
      <w:numPr>
        <w:ilvl w:val="3"/>
        <w:numId w:val="1"/>
      </w:numPr>
      <w:jc w:val="both"/>
      <w:outlineLvl w:val="3"/>
    </w:pPr>
    <w:rPr>
      <w:b/>
      <w:sz w:val="22"/>
    </w:rPr>
  </w:style>
  <w:style w:type="paragraph" w:styleId="Naslov5">
    <w:name w:val="heading 5"/>
    <w:basedOn w:val="Navaden"/>
    <w:next w:val="Navaden"/>
    <w:link w:val="Naslov5Znak"/>
    <w:qFormat/>
    <w:rsid w:val="006B3D31"/>
    <w:pPr>
      <w:keepNext/>
      <w:numPr>
        <w:ilvl w:val="4"/>
        <w:numId w:val="1"/>
      </w:numPr>
      <w:pBdr>
        <w:left w:val="single" w:sz="6" w:space="1" w:color="auto"/>
        <w:right w:val="single" w:sz="6" w:space="1" w:color="auto"/>
      </w:pBdr>
      <w:outlineLvl w:val="4"/>
    </w:pPr>
  </w:style>
  <w:style w:type="paragraph" w:styleId="Naslov6">
    <w:name w:val="heading 6"/>
    <w:basedOn w:val="Navaden"/>
    <w:next w:val="Navaden"/>
    <w:link w:val="Naslov6Znak"/>
    <w:qFormat/>
    <w:rsid w:val="006B3D31"/>
    <w:pPr>
      <w:keepNext/>
      <w:numPr>
        <w:ilvl w:val="5"/>
        <w:numId w:val="1"/>
      </w:numPr>
      <w:pBdr>
        <w:top w:val="single" w:sz="6" w:space="1" w:color="auto"/>
        <w:left w:val="single" w:sz="6" w:space="1" w:color="auto"/>
        <w:bottom w:val="single" w:sz="6" w:space="1" w:color="auto"/>
        <w:right w:val="single" w:sz="6" w:space="1" w:color="auto"/>
      </w:pBdr>
      <w:outlineLvl w:val="5"/>
    </w:pPr>
  </w:style>
  <w:style w:type="paragraph" w:styleId="Naslov7">
    <w:name w:val="heading 7"/>
    <w:basedOn w:val="Navaden"/>
    <w:next w:val="Navaden"/>
    <w:link w:val="Naslov7Znak"/>
    <w:qFormat/>
    <w:rsid w:val="006B3D31"/>
    <w:pPr>
      <w:keepNext/>
      <w:numPr>
        <w:ilvl w:val="6"/>
        <w:numId w:val="1"/>
      </w:numPr>
      <w:jc w:val="both"/>
      <w:outlineLvl w:val="6"/>
    </w:pPr>
  </w:style>
  <w:style w:type="paragraph" w:styleId="Naslov8">
    <w:name w:val="heading 8"/>
    <w:basedOn w:val="Navaden"/>
    <w:next w:val="Navaden"/>
    <w:link w:val="Naslov8Znak"/>
    <w:qFormat/>
    <w:rsid w:val="006B3D31"/>
    <w:pPr>
      <w:keepNext/>
      <w:numPr>
        <w:ilvl w:val="7"/>
        <w:numId w:val="1"/>
      </w:numPr>
      <w:outlineLvl w:val="7"/>
    </w:pPr>
    <w:rPr>
      <w:u w:val="single"/>
    </w:rPr>
  </w:style>
  <w:style w:type="paragraph" w:styleId="Naslov9">
    <w:name w:val="heading 9"/>
    <w:basedOn w:val="Navaden"/>
    <w:next w:val="Navaden"/>
    <w:link w:val="Naslov9Znak"/>
    <w:qFormat/>
    <w:rsid w:val="006B3D31"/>
    <w:pPr>
      <w:numPr>
        <w:ilvl w:val="8"/>
        <w:numId w:val="1"/>
      </w:numPr>
      <w:spacing w:before="240" w:after="60"/>
      <w:outlineLvl w:val="8"/>
    </w:pPr>
    <w:rPr>
      <w:rFonts w:ascii="Arial" w:hAnsi="Arial"/>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6B3D31"/>
    <w:rPr>
      <w:rFonts w:ascii="Calibri" w:eastAsia="Times New Roman" w:hAnsi="Calibri" w:cs="Times New Roman"/>
      <w:b/>
      <w:sz w:val="24"/>
      <w:szCs w:val="20"/>
      <w:lang w:eastAsia="sl-SI"/>
    </w:rPr>
  </w:style>
  <w:style w:type="character" w:customStyle="1" w:styleId="Naslov2Znak">
    <w:name w:val="Naslov 2 Znak"/>
    <w:basedOn w:val="Privzetapisavaodstavka"/>
    <w:link w:val="Naslov2"/>
    <w:rsid w:val="006B3D31"/>
    <w:rPr>
      <w:rFonts w:ascii="Calibri" w:eastAsia="Times New Roman" w:hAnsi="Calibri" w:cs="Times New Roman"/>
      <w:b/>
      <w:szCs w:val="20"/>
      <w:lang w:eastAsia="sl-SI"/>
    </w:rPr>
  </w:style>
  <w:style w:type="character" w:customStyle="1" w:styleId="Naslov3Znak">
    <w:name w:val="Naslov 3 Znak"/>
    <w:basedOn w:val="Privzetapisavaodstavka"/>
    <w:link w:val="Naslov3"/>
    <w:rsid w:val="006B3D31"/>
    <w:rPr>
      <w:rFonts w:ascii="Calibri" w:eastAsia="Times New Roman" w:hAnsi="Calibri" w:cs="Times New Roman"/>
      <w:b/>
      <w:sz w:val="24"/>
      <w:szCs w:val="20"/>
      <w:lang w:val="x-none" w:eastAsia="x-none"/>
    </w:rPr>
  </w:style>
  <w:style w:type="character" w:customStyle="1" w:styleId="Naslov4Znak">
    <w:name w:val="Naslov 4 Znak"/>
    <w:basedOn w:val="Privzetapisavaodstavka"/>
    <w:link w:val="Naslov4"/>
    <w:rsid w:val="006B3D31"/>
    <w:rPr>
      <w:rFonts w:ascii="Calibri" w:eastAsia="Times New Roman" w:hAnsi="Calibri" w:cs="Times New Roman"/>
      <w:b/>
      <w:szCs w:val="20"/>
      <w:lang w:eastAsia="sl-SI"/>
    </w:rPr>
  </w:style>
  <w:style w:type="character" w:customStyle="1" w:styleId="Naslov5Znak">
    <w:name w:val="Naslov 5 Znak"/>
    <w:basedOn w:val="Privzetapisavaodstavka"/>
    <w:link w:val="Naslov5"/>
    <w:rsid w:val="006B3D31"/>
    <w:rPr>
      <w:rFonts w:ascii="Calibri" w:eastAsia="Times New Roman" w:hAnsi="Calibri" w:cs="Times New Roman"/>
      <w:sz w:val="24"/>
      <w:szCs w:val="20"/>
      <w:lang w:eastAsia="sl-SI"/>
    </w:rPr>
  </w:style>
  <w:style w:type="character" w:customStyle="1" w:styleId="Naslov6Znak">
    <w:name w:val="Naslov 6 Znak"/>
    <w:basedOn w:val="Privzetapisavaodstavka"/>
    <w:link w:val="Naslov6"/>
    <w:rsid w:val="006B3D31"/>
    <w:rPr>
      <w:rFonts w:ascii="Calibri" w:eastAsia="Times New Roman" w:hAnsi="Calibri" w:cs="Times New Roman"/>
      <w:sz w:val="24"/>
      <w:szCs w:val="20"/>
      <w:lang w:eastAsia="sl-SI"/>
    </w:rPr>
  </w:style>
  <w:style w:type="character" w:customStyle="1" w:styleId="Naslov7Znak">
    <w:name w:val="Naslov 7 Znak"/>
    <w:basedOn w:val="Privzetapisavaodstavka"/>
    <w:link w:val="Naslov7"/>
    <w:rsid w:val="006B3D31"/>
    <w:rPr>
      <w:rFonts w:ascii="Calibri" w:eastAsia="Times New Roman" w:hAnsi="Calibri" w:cs="Times New Roman"/>
      <w:sz w:val="24"/>
      <w:szCs w:val="20"/>
      <w:lang w:eastAsia="sl-SI"/>
    </w:rPr>
  </w:style>
  <w:style w:type="character" w:customStyle="1" w:styleId="Naslov8Znak">
    <w:name w:val="Naslov 8 Znak"/>
    <w:basedOn w:val="Privzetapisavaodstavka"/>
    <w:link w:val="Naslov8"/>
    <w:rsid w:val="006B3D31"/>
    <w:rPr>
      <w:rFonts w:ascii="Calibri" w:eastAsia="Times New Roman" w:hAnsi="Calibri" w:cs="Times New Roman"/>
      <w:sz w:val="24"/>
      <w:szCs w:val="20"/>
      <w:u w:val="single"/>
      <w:lang w:eastAsia="sl-SI"/>
    </w:rPr>
  </w:style>
  <w:style w:type="character" w:customStyle="1" w:styleId="Naslov9Znak">
    <w:name w:val="Naslov 9 Znak"/>
    <w:basedOn w:val="Privzetapisavaodstavka"/>
    <w:link w:val="Naslov9"/>
    <w:rsid w:val="006B3D31"/>
    <w:rPr>
      <w:rFonts w:ascii="Arial" w:eastAsia="Times New Roman" w:hAnsi="Arial" w:cs="Times New Roman"/>
      <w:b/>
      <w:i/>
      <w:sz w:val="18"/>
      <w:szCs w:val="20"/>
      <w:lang w:eastAsia="sl-SI"/>
    </w:rPr>
  </w:style>
  <w:style w:type="paragraph" w:styleId="Glava">
    <w:name w:val="header"/>
    <w:aliases w:val="E-PVO-glava,body txt,Glava - napis"/>
    <w:basedOn w:val="Navaden"/>
    <w:link w:val="GlavaZnak"/>
    <w:unhideWhenUsed/>
    <w:rsid w:val="006B3D31"/>
    <w:pPr>
      <w:tabs>
        <w:tab w:val="center" w:pos="4320"/>
        <w:tab w:val="right" w:pos="8640"/>
      </w:tabs>
    </w:pPr>
    <w:rPr>
      <w:rFonts w:ascii="Courier" w:eastAsia="Cambria" w:hAnsi="Courier"/>
      <w:noProof/>
      <w:szCs w:val="24"/>
      <w:lang w:val="x-none" w:eastAsia="x-none"/>
    </w:rPr>
  </w:style>
  <w:style w:type="character" w:customStyle="1" w:styleId="GlavaZnak">
    <w:name w:val="Glava Znak"/>
    <w:aliases w:val="E-PVO-glava Znak,body txt Znak,Glava - napis Znak"/>
    <w:basedOn w:val="Privzetapisavaodstavka"/>
    <w:link w:val="Glava"/>
    <w:rsid w:val="006B3D31"/>
    <w:rPr>
      <w:rFonts w:ascii="Courier" w:eastAsia="Cambria" w:hAnsi="Courier" w:cs="Times New Roman"/>
      <w:noProof/>
      <w:sz w:val="24"/>
      <w:szCs w:val="24"/>
      <w:lang w:val="x-none" w:eastAsia="x-none"/>
    </w:rPr>
  </w:style>
  <w:style w:type="paragraph" w:styleId="Noga">
    <w:name w:val="footer"/>
    <w:basedOn w:val="Navaden"/>
    <w:link w:val="NogaZnak"/>
    <w:uiPriority w:val="99"/>
    <w:semiHidden/>
    <w:unhideWhenUsed/>
    <w:rsid w:val="006B3D31"/>
    <w:pPr>
      <w:tabs>
        <w:tab w:val="center" w:pos="4320"/>
        <w:tab w:val="right" w:pos="8640"/>
      </w:tabs>
    </w:pPr>
    <w:rPr>
      <w:rFonts w:ascii="Courier" w:eastAsia="Cambria" w:hAnsi="Courier"/>
      <w:noProof/>
      <w:szCs w:val="24"/>
      <w:lang w:val="x-none" w:eastAsia="x-none"/>
    </w:rPr>
  </w:style>
  <w:style w:type="character" w:customStyle="1" w:styleId="NogaZnak">
    <w:name w:val="Noga Znak"/>
    <w:basedOn w:val="Privzetapisavaodstavka"/>
    <w:link w:val="Noga"/>
    <w:uiPriority w:val="99"/>
    <w:semiHidden/>
    <w:rsid w:val="006B3D31"/>
    <w:rPr>
      <w:rFonts w:ascii="Courier" w:eastAsia="Cambria" w:hAnsi="Courier" w:cs="Times New Roman"/>
      <w:noProof/>
      <w:sz w:val="24"/>
      <w:szCs w:val="24"/>
      <w:lang w:val="x-none" w:eastAsia="x-none"/>
    </w:rPr>
  </w:style>
  <w:style w:type="character" w:styleId="Hiperpovezava">
    <w:name w:val="Hyperlink"/>
    <w:uiPriority w:val="99"/>
    <w:rsid w:val="006B3D31"/>
    <w:rPr>
      <w:color w:val="0000FF"/>
      <w:u w:val="single"/>
    </w:rPr>
  </w:style>
  <w:style w:type="paragraph" w:styleId="Kazalovsebine1">
    <w:name w:val="toc 1"/>
    <w:basedOn w:val="Navaden"/>
    <w:next w:val="Navaden"/>
    <w:autoRedefine/>
    <w:uiPriority w:val="39"/>
    <w:rsid w:val="006B3D31"/>
    <w:pPr>
      <w:widowControl/>
      <w:tabs>
        <w:tab w:val="left" w:pos="660"/>
        <w:tab w:val="right" w:leader="dot" w:pos="9062"/>
      </w:tabs>
    </w:pPr>
  </w:style>
  <w:style w:type="paragraph" w:styleId="Odstavekseznama">
    <w:name w:val="List Paragraph"/>
    <w:basedOn w:val="Navaden"/>
    <w:link w:val="OdstavekseznamaZnak"/>
    <w:uiPriority w:val="34"/>
    <w:qFormat/>
    <w:rsid w:val="006B3D31"/>
    <w:pPr>
      <w:widowControl/>
      <w:ind w:left="708"/>
    </w:pPr>
  </w:style>
  <w:style w:type="character" w:styleId="tevilkastrani">
    <w:name w:val="page number"/>
    <w:basedOn w:val="Privzetapisavaodstavka"/>
    <w:rsid w:val="006B3D31"/>
  </w:style>
  <w:style w:type="paragraph" w:styleId="Besedilooblaka">
    <w:name w:val="Balloon Text"/>
    <w:basedOn w:val="Navaden"/>
    <w:link w:val="BesedilooblakaZnak"/>
    <w:uiPriority w:val="99"/>
    <w:semiHidden/>
    <w:unhideWhenUsed/>
    <w:rsid w:val="00C717FB"/>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717FB"/>
    <w:rPr>
      <w:rFonts w:ascii="Segoe UI" w:eastAsia="Times New Roman" w:hAnsi="Segoe UI" w:cs="Segoe UI"/>
      <w:sz w:val="18"/>
      <w:szCs w:val="18"/>
      <w:lang w:eastAsia="sl-SI"/>
    </w:rPr>
  </w:style>
  <w:style w:type="paragraph" w:styleId="Sprotnaopomba-besedilo">
    <w:name w:val="footnote text"/>
    <w:basedOn w:val="Navaden"/>
    <w:link w:val="Sprotnaopomba-besediloZnak"/>
    <w:uiPriority w:val="99"/>
    <w:unhideWhenUsed/>
    <w:rsid w:val="00955B41"/>
    <w:pPr>
      <w:widowControl/>
      <w:jc w:val="both"/>
    </w:pPr>
    <w:rPr>
      <w:rFonts w:ascii="Arial" w:eastAsia="Calibri" w:hAnsi="Arial" w:cs="Arial"/>
      <w:i/>
      <w:iCs/>
      <w:sz w:val="18"/>
      <w:szCs w:val="18"/>
      <w:lang w:eastAsia="en-US"/>
    </w:rPr>
  </w:style>
  <w:style w:type="character" w:customStyle="1" w:styleId="Sprotnaopomba-besediloZnak">
    <w:name w:val="Sprotna opomba - besedilo Znak"/>
    <w:basedOn w:val="Privzetapisavaodstavka"/>
    <w:link w:val="Sprotnaopomba-besedilo"/>
    <w:uiPriority w:val="99"/>
    <w:rsid w:val="00955B41"/>
    <w:rPr>
      <w:rFonts w:ascii="Arial" w:eastAsia="Calibri" w:hAnsi="Arial" w:cs="Arial"/>
      <w:i/>
      <w:iCs/>
      <w:sz w:val="18"/>
      <w:szCs w:val="18"/>
    </w:rPr>
  </w:style>
  <w:style w:type="character" w:styleId="Sprotnaopomba-sklic">
    <w:name w:val="footnote reference"/>
    <w:uiPriority w:val="99"/>
    <w:unhideWhenUsed/>
    <w:rsid w:val="00955B41"/>
    <w:rPr>
      <w:rFonts w:ascii="Arial" w:hAnsi="Arial" w:cs="Arial" w:hint="default"/>
      <w:i/>
      <w:iCs/>
      <w:vertAlign w:val="superscript"/>
    </w:rPr>
  </w:style>
  <w:style w:type="character" w:customStyle="1" w:styleId="Nerazreenaomemba1">
    <w:name w:val="Nerazrešena omemba1"/>
    <w:basedOn w:val="Privzetapisavaodstavka"/>
    <w:uiPriority w:val="99"/>
    <w:semiHidden/>
    <w:unhideWhenUsed/>
    <w:rsid w:val="00955B41"/>
    <w:rPr>
      <w:color w:val="605E5C"/>
      <w:shd w:val="clear" w:color="auto" w:fill="E1DFDD"/>
    </w:rPr>
  </w:style>
  <w:style w:type="paragraph" w:styleId="Naslov">
    <w:name w:val="Title"/>
    <w:basedOn w:val="Navaden"/>
    <w:next w:val="Navaden"/>
    <w:link w:val="NaslovZnak"/>
    <w:qFormat/>
    <w:rsid w:val="008046EF"/>
    <w:pPr>
      <w:widowControl/>
      <w:spacing w:after="300"/>
      <w:contextualSpacing/>
    </w:pPr>
    <w:rPr>
      <w:rFonts w:ascii="Times New Roman" w:hAnsi="Times New Roman"/>
      <w:smallCaps/>
      <w:sz w:val="52"/>
      <w:szCs w:val="52"/>
    </w:rPr>
  </w:style>
  <w:style w:type="character" w:customStyle="1" w:styleId="NaslovZnak">
    <w:name w:val="Naslov Znak"/>
    <w:basedOn w:val="Privzetapisavaodstavka"/>
    <w:link w:val="Naslov"/>
    <w:rsid w:val="008046EF"/>
    <w:rPr>
      <w:rFonts w:ascii="Times New Roman" w:eastAsia="Times New Roman" w:hAnsi="Times New Roman" w:cs="Times New Roman"/>
      <w:smallCaps/>
      <w:sz w:val="52"/>
      <w:szCs w:val="52"/>
      <w:lang w:eastAsia="sl-SI"/>
    </w:rPr>
  </w:style>
  <w:style w:type="paragraph" w:styleId="Telobesedila2">
    <w:name w:val="Body Text 2"/>
    <w:basedOn w:val="Navaden"/>
    <w:link w:val="Telobesedila2Znak"/>
    <w:rsid w:val="008046EF"/>
    <w:pPr>
      <w:widowControl/>
      <w:jc w:val="both"/>
    </w:pPr>
    <w:rPr>
      <w:rFonts w:ascii="Arial" w:hAnsi="Arial"/>
      <w:szCs w:val="24"/>
    </w:rPr>
  </w:style>
  <w:style w:type="character" w:customStyle="1" w:styleId="Telobesedila2Znak">
    <w:name w:val="Telo besedila 2 Znak"/>
    <w:basedOn w:val="Privzetapisavaodstavka"/>
    <w:link w:val="Telobesedila2"/>
    <w:rsid w:val="008046EF"/>
    <w:rPr>
      <w:rFonts w:ascii="Arial" w:eastAsia="Times New Roman" w:hAnsi="Arial" w:cs="Times New Roman"/>
      <w:sz w:val="24"/>
      <w:szCs w:val="24"/>
      <w:lang w:eastAsia="sl-SI"/>
    </w:rPr>
  </w:style>
  <w:style w:type="paragraph" w:styleId="Telobesedila">
    <w:name w:val="Body Text"/>
    <w:basedOn w:val="Navaden"/>
    <w:link w:val="TelobesedilaZnak"/>
    <w:uiPriority w:val="99"/>
    <w:semiHidden/>
    <w:unhideWhenUsed/>
    <w:rsid w:val="00232A35"/>
    <w:pPr>
      <w:spacing w:after="120"/>
    </w:pPr>
  </w:style>
  <w:style w:type="character" w:customStyle="1" w:styleId="TelobesedilaZnak">
    <w:name w:val="Telo besedila Znak"/>
    <w:basedOn w:val="Privzetapisavaodstavka"/>
    <w:link w:val="Telobesedila"/>
    <w:uiPriority w:val="99"/>
    <w:semiHidden/>
    <w:rsid w:val="00232A35"/>
    <w:rPr>
      <w:rFonts w:ascii="Calibri" w:eastAsia="Times New Roman" w:hAnsi="Calibri" w:cs="Times New Roman"/>
      <w:sz w:val="24"/>
      <w:szCs w:val="20"/>
      <w:lang w:eastAsia="sl-SI"/>
    </w:rPr>
  </w:style>
  <w:style w:type="paragraph" w:styleId="Telobesedila-zamik2">
    <w:name w:val="Body Text Indent 2"/>
    <w:basedOn w:val="Navaden"/>
    <w:link w:val="Telobesedila-zamik2Znak"/>
    <w:uiPriority w:val="99"/>
    <w:semiHidden/>
    <w:unhideWhenUsed/>
    <w:rsid w:val="00232A35"/>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232A35"/>
    <w:rPr>
      <w:rFonts w:ascii="Calibri" w:eastAsia="Times New Roman" w:hAnsi="Calibri" w:cs="Times New Roman"/>
      <w:sz w:val="24"/>
      <w:szCs w:val="20"/>
      <w:lang w:eastAsia="sl-SI"/>
    </w:rPr>
  </w:style>
  <w:style w:type="paragraph" w:styleId="Brezrazmikov">
    <w:name w:val="No Spacing"/>
    <w:basedOn w:val="Navaden"/>
    <w:qFormat/>
    <w:rsid w:val="00232A35"/>
    <w:pPr>
      <w:widowControl/>
    </w:pPr>
    <w:rPr>
      <w:rFonts w:ascii="Times New Roman" w:hAnsi="Times New Roman"/>
      <w:szCs w:val="24"/>
    </w:rPr>
  </w:style>
  <w:style w:type="paragraph" w:customStyle="1" w:styleId="Slog1">
    <w:name w:val="Slog1"/>
    <w:basedOn w:val="Navaden"/>
    <w:autoRedefine/>
    <w:rsid w:val="00232A35"/>
    <w:pPr>
      <w:keepNext/>
      <w:widowControl/>
      <w:numPr>
        <w:numId w:val="17"/>
      </w:numPr>
      <w:tabs>
        <w:tab w:val="clear" w:pos="284"/>
      </w:tabs>
      <w:spacing w:before="240" w:after="60"/>
      <w:outlineLvl w:val="2"/>
    </w:pPr>
    <w:rPr>
      <w:rFonts w:cs="Arial"/>
      <w:b/>
      <w:bCs/>
      <w:sz w:val="26"/>
      <w:szCs w:val="26"/>
    </w:rPr>
  </w:style>
  <w:style w:type="character" w:customStyle="1" w:styleId="OdstavekseznamaZnak">
    <w:name w:val="Odstavek seznama Znak"/>
    <w:link w:val="Odstavekseznama"/>
    <w:uiPriority w:val="34"/>
    <w:locked/>
    <w:rsid w:val="00232A35"/>
    <w:rPr>
      <w:rFonts w:ascii="Calibri" w:eastAsia="Times New Roman" w:hAnsi="Calibri" w:cs="Times New Roman"/>
      <w:sz w:val="24"/>
      <w:szCs w:val="20"/>
      <w:lang w:eastAsia="sl-SI"/>
    </w:rPr>
  </w:style>
  <w:style w:type="character" w:styleId="Nerazreenaomemba">
    <w:name w:val="Unresolved Mention"/>
    <w:basedOn w:val="Privzetapisavaodstavka"/>
    <w:uiPriority w:val="99"/>
    <w:semiHidden/>
    <w:unhideWhenUsed/>
    <w:rsid w:val="002071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mojejn"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jn.gov.si/mojejn" TargetMode="External"/><Relationship Id="rId12" Type="http://schemas.openxmlformats.org/officeDocument/2006/relationships/hyperlink" Target="https://www.portalerevizija.si/porta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arocanje.si/_ESP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zdkamnik.si/predstavitev-zavoda/javna-narocil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4921</Words>
  <Characters>28055</Characters>
  <Application>Microsoft Office Word</Application>
  <DocSecurity>0</DocSecurity>
  <Lines>233</Lines>
  <Paragraphs>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dc:creator>
  <cp:keywords/>
  <dc:description/>
  <cp:lastModifiedBy>RA01</cp:lastModifiedBy>
  <cp:revision>2</cp:revision>
  <cp:lastPrinted>2022-09-30T09:33:00Z</cp:lastPrinted>
  <dcterms:created xsi:type="dcterms:W3CDTF">2022-09-30T11:27:00Z</dcterms:created>
  <dcterms:modified xsi:type="dcterms:W3CDTF">2022-09-30T11:27:00Z</dcterms:modified>
</cp:coreProperties>
</file>